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FAA1" w14:textId="77777777" w:rsidR="00462544" w:rsidRDefault="00C41917" w:rsidP="00C41917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000000"/>
          <w:lang w:val="hr-HR"/>
        </w:rPr>
      </w:pPr>
      <w:r w:rsidRPr="007C36C9">
        <w:rPr>
          <w:rFonts w:ascii="Calibri" w:hAnsi="Calibri" w:cs="Calibri"/>
          <w:b/>
          <w:bCs/>
          <w:color w:val="000000"/>
          <w:lang w:val="hr-HR"/>
        </w:rPr>
        <w:t>Termini konzultacija 202</w:t>
      </w:r>
      <w:r>
        <w:rPr>
          <w:rFonts w:ascii="Calibri" w:hAnsi="Calibri" w:cs="Calibri"/>
          <w:b/>
          <w:bCs/>
          <w:color w:val="000000"/>
          <w:lang w:val="hr-HR"/>
        </w:rPr>
        <w:t>5</w:t>
      </w:r>
      <w:r w:rsidRPr="007C36C9">
        <w:rPr>
          <w:rFonts w:ascii="Calibri" w:hAnsi="Calibri" w:cs="Calibri"/>
          <w:b/>
          <w:bCs/>
          <w:color w:val="000000"/>
          <w:lang w:val="hr-HR"/>
        </w:rPr>
        <w:t>./202</w:t>
      </w:r>
      <w:r>
        <w:rPr>
          <w:rFonts w:ascii="Calibri" w:hAnsi="Calibri" w:cs="Calibri"/>
          <w:b/>
          <w:bCs/>
          <w:color w:val="000000"/>
          <w:lang w:val="hr-HR"/>
        </w:rPr>
        <w:t>6</w:t>
      </w:r>
    </w:p>
    <w:p w14:paraId="49A81839" w14:textId="6BF7A788" w:rsidR="00C41917" w:rsidRPr="007C36C9" w:rsidRDefault="00C41917" w:rsidP="00C41917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000000"/>
          <w:lang w:val="hr-HR"/>
        </w:rPr>
      </w:pPr>
      <w:r w:rsidRPr="007C36C9">
        <w:rPr>
          <w:rFonts w:ascii="Calibri" w:hAnsi="Calibri" w:cs="Calibri"/>
          <w:b/>
          <w:bCs/>
          <w:color w:val="000000"/>
          <w:lang w:val="hr-HR"/>
        </w:rPr>
        <w:t>. </w:t>
      </w:r>
    </w:p>
    <w:p w14:paraId="50B614AE" w14:textId="77777777" w:rsidR="00C41917" w:rsidRPr="007C36C9" w:rsidRDefault="00C41917" w:rsidP="00C41917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color w:val="000000"/>
          <w:lang w:val="hr-HR"/>
        </w:rPr>
      </w:pPr>
      <w:r w:rsidRPr="007C36C9">
        <w:rPr>
          <w:rFonts w:ascii="Calibri" w:hAnsi="Calibri" w:cs="Calibri"/>
          <w:b/>
          <w:bCs/>
          <w:color w:val="000000"/>
          <w:lang w:val="hr-HR"/>
        </w:rPr>
        <w:t> – NASTAVAK OBRAZOVANJA</w:t>
      </w:r>
    </w:p>
    <w:tbl>
      <w:tblPr>
        <w:tblW w:w="10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551"/>
        <w:gridCol w:w="2494"/>
        <w:gridCol w:w="2296"/>
      </w:tblGrid>
      <w:tr w:rsidR="00C41917" w:rsidRPr="00CA7A8A" w14:paraId="1424A163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4261C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Nastavnik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6E446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Predmeti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0450B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Vrijeme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9B54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Mjesto</w:t>
            </w:r>
          </w:p>
        </w:tc>
      </w:tr>
      <w:tr w:rsidR="00C41917" w:rsidRPr="006020D8" w14:paraId="0C1B7D99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00B76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Katarina </w:t>
            </w:r>
            <w:proofErr w:type="spellStart"/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Krištić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48610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4527BF45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Strani jezik I.</w:t>
            </w:r>
          </w:p>
          <w:p w14:paraId="20E1A165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Engleski jezik</w:t>
            </w:r>
          </w:p>
          <w:p w14:paraId="0AF965AE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E813B" w14:textId="77777777" w:rsidR="00C41917" w:rsidRDefault="006020D8" w:rsidP="006020D8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6020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SRIJEDA od 14:00 – 14:45</w:t>
            </w:r>
          </w:p>
          <w:p w14:paraId="1517D587" w14:textId="35319CE2" w:rsidR="006020D8" w:rsidRPr="00CA7A8A" w:rsidRDefault="006020D8" w:rsidP="006020D8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6020D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popodne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SRIJEDA od 13:10 – 13:55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615B4" w14:textId="037A905A" w:rsidR="00C41917" w:rsidRPr="00CA7A8A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Knjižnica</w:t>
            </w:r>
          </w:p>
        </w:tc>
      </w:tr>
      <w:tr w:rsidR="00C41917" w:rsidRPr="00987EA1" w14:paraId="37F1451D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E1CF1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Suzana </w:t>
            </w:r>
            <w:proofErr w:type="spellStart"/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Hranuelli</w:t>
            </w:r>
            <w:proofErr w:type="spellEnd"/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Jezidžić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91288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3268C219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Strani jezik II</w:t>
            </w:r>
          </w:p>
          <w:p w14:paraId="77EB18FD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Talijanski jezik</w:t>
            </w:r>
          </w:p>
          <w:p w14:paraId="112A8EEF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93A82" w14:textId="33F50A5B" w:rsidR="00C41917" w:rsidRPr="00CA7A8A" w:rsidRDefault="00987EA1" w:rsidP="00987EA1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987E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popodne,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UTORAK od 18:25 – 19.05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64427" w14:textId="132B8B96" w:rsidR="00C41917" w:rsidRPr="00CA7A8A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5A7270" w14:paraId="3F3D3D54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5452C" w14:textId="18BFD72F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Petra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Ovčariče</w:t>
            </w:r>
            <w:r w:rsidR="005222B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k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B8872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  <w:p w14:paraId="095E40A1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Strani jezik II</w:t>
            </w:r>
          </w:p>
          <w:p w14:paraId="7FE21157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Njemački jezik</w:t>
            </w:r>
          </w:p>
          <w:p w14:paraId="1EC020EE" w14:textId="77777777" w:rsidR="00C41917" w:rsidRPr="00CA7A8A" w:rsidRDefault="00C41917" w:rsidP="004E6782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A8369" w14:textId="77777777" w:rsidR="00C41917" w:rsidRDefault="005A7270" w:rsidP="005A7270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A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SRIJEDA od 13:00 – 13:50</w:t>
            </w:r>
          </w:p>
          <w:p w14:paraId="0A598034" w14:textId="745C87D9" w:rsidR="005A7270" w:rsidRPr="00CA7A8A" w:rsidRDefault="005A7270" w:rsidP="005A7270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ujutro,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SRIJEDA od 14:00 – 14.45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4FF27" w14:textId="3997DF8F" w:rsidR="00C41917" w:rsidRPr="00CA7A8A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987EA1" w14:paraId="024EC4A3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6A844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Slobodanka Orešković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20FFF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3A6C0" w14:textId="49156D32" w:rsidR="00C41917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987E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A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SRIJEDA  od 15:40 – 16:25</w:t>
            </w:r>
          </w:p>
          <w:p w14:paraId="1150AABB" w14:textId="30D41857" w:rsidR="00987EA1" w:rsidRPr="00CA7A8A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987E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ČETVRTAK, od 8:50 – 9.35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2896B" w14:textId="49E49A82" w:rsidR="00C41917" w:rsidRPr="00CA7A8A" w:rsidRDefault="00987EA1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Ured </w:t>
            </w:r>
            <w:r w:rsidR="004959C8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praktične nastave</w:t>
            </w:r>
          </w:p>
        </w:tc>
      </w:tr>
      <w:tr w:rsidR="00C41917" w:rsidRPr="00CA7A8A" w14:paraId="5FACBED1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A50DF" w14:textId="530FBD86" w:rsidR="00C41917" w:rsidRPr="00CA7A8A" w:rsidRDefault="00CE0CA1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Ivana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Grandić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D4292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Poslovno dopisivanje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C4BF9" w14:textId="77777777" w:rsidR="005A7270" w:rsidRDefault="005A7270" w:rsidP="005A7270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</w:t>
            </w:r>
          </w:p>
          <w:p w14:paraId="4DCD6282" w14:textId="77777777" w:rsidR="005A7270" w:rsidRDefault="005A7270" w:rsidP="005A7270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 w:rsidRPr="005A7270"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B smjena ujutro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ČETVRTAK - 4. sat</w:t>
            </w:r>
          </w:p>
          <w:p w14:paraId="10CFB76E" w14:textId="251D74CA" w:rsidR="005A7270" w:rsidRPr="00CA7A8A" w:rsidRDefault="005A7270" w:rsidP="005A7270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CA904" w14:textId="37B17A85" w:rsidR="00C41917" w:rsidRPr="00CA7A8A" w:rsidRDefault="005A7270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Knjižnica</w:t>
            </w:r>
          </w:p>
        </w:tc>
      </w:tr>
      <w:tr w:rsidR="00C41917" w:rsidRPr="005A7270" w14:paraId="58B16F4E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32E5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Ivana Šarić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A1BEF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Praktična nastava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EB4B8" w14:textId="77777777" w:rsidR="00C41917" w:rsidRDefault="005A7270" w:rsidP="00CE0CA1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A smjena ujutro,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SRIJEDA od 08:50 – 9:35</w:t>
            </w:r>
          </w:p>
          <w:p w14:paraId="75349637" w14:textId="459A41FC" w:rsidR="005A7270" w:rsidRPr="00CA7A8A" w:rsidRDefault="005A7270" w:rsidP="00CE0CA1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B </w:t>
            </w:r>
            <w:proofErr w:type="spellStart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mjena</w:t>
            </w:r>
            <w:proofErr w:type="spellEnd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ujutro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>, SRIJEDA od 11: 35 – 12:20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3A5ED" w14:textId="5E5A9366" w:rsidR="00C41917" w:rsidRPr="00CA7A8A" w:rsidRDefault="005A7270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5A7270" w14:paraId="39711EB0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7E711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Ivana Šarić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847F4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Gospodarsko pravo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511A0" w14:textId="77777777" w:rsidR="005A7270" w:rsidRDefault="005A7270" w:rsidP="005A7270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A smjena ujutro,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SRIJEDA od 08:50 – 9:35</w:t>
            </w:r>
          </w:p>
          <w:p w14:paraId="23614351" w14:textId="0B31E47F" w:rsidR="00C41917" w:rsidRPr="00CA7A8A" w:rsidRDefault="005A7270" w:rsidP="005A7270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B </w:t>
            </w:r>
            <w:proofErr w:type="spellStart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mjena</w:t>
            </w:r>
            <w:proofErr w:type="spellEnd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ujutro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>, SRIJEDA od 11: 35 – 12:20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0462D" w14:textId="29247661" w:rsidR="00C41917" w:rsidRPr="00CA7A8A" w:rsidRDefault="005A7270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CA7A8A" w14:paraId="6AC965D9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326D2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Davor Capan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51ACF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Kuharstvo sa slastičarstvom - vježbe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4CD7" w14:textId="3399275B" w:rsidR="00C41917" w:rsidRPr="00CA7A8A" w:rsidRDefault="004B75A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4B7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Ponedjeljkom od 14.00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(vježbe)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AC58C" w14:textId="0D5EB523" w:rsidR="00C41917" w:rsidRPr="00CA7A8A" w:rsidRDefault="004B75A7" w:rsidP="00CE0CA1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   Kabinet kuharstva 2</w:t>
            </w:r>
          </w:p>
        </w:tc>
      </w:tr>
      <w:tr w:rsidR="00C41917" w:rsidRPr="005A7270" w14:paraId="271BCD0E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51571" w14:textId="3D738F13" w:rsidR="00C41917" w:rsidRPr="00CA7A8A" w:rsidRDefault="00CE0CA1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Ivana Šarić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46133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Statistika 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4F0A0" w14:textId="77777777" w:rsidR="005A7270" w:rsidRDefault="005A7270" w:rsidP="005A7270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A smjena ujutro,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SRIJEDA od 08:50 – 9:35</w:t>
            </w:r>
          </w:p>
          <w:p w14:paraId="43F51589" w14:textId="62083861" w:rsidR="00C41917" w:rsidRPr="00CA7A8A" w:rsidRDefault="005A7270" w:rsidP="004E6782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B </w:t>
            </w:r>
            <w:proofErr w:type="spellStart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mjena</w:t>
            </w:r>
            <w:proofErr w:type="spellEnd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ujutro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>, SRIJEDA od 11: 35 – 12:20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CD6DE" w14:textId="34EF0092" w:rsidR="00C41917" w:rsidRPr="00CA7A8A" w:rsidRDefault="005A7270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5A7270" w14:paraId="6EFAA97B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53B8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Ivana Šarić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6BE8A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Knjigovodstvo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2277C" w14:textId="77777777" w:rsidR="005A7270" w:rsidRDefault="005A7270" w:rsidP="005A7270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A smjena ujutro,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SRIJEDA od 08:50 – 9:35</w:t>
            </w:r>
          </w:p>
          <w:p w14:paraId="423BD0EA" w14:textId="3201BCA7" w:rsidR="00C41917" w:rsidRPr="00CA7A8A" w:rsidRDefault="005A7270" w:rsidP="005A7270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B </w:t>
            </w:r>
            <w:proofErr w:type="spellStart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mjena</w:t>
            </w:r>
            <w:proofErr w:type="spellEnd"/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ujutro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>, SRIJEDA od 11: 35 – 12:20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A67BE" w14:textId="4FF5BDCD" w:rsidR="00C41917" w:rsidRPr="00CA7A8A" w:rsidRDefault="005A7270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CA7A8A" w14:paraId="4399A78E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4BC23" w14:textId="77777777" w:rsidR="00C41917" w:rsidRPr="00B156B3" w:rsidRDefault="00C41917" w:rsidP="004E67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Nikolina </w:t>
            </w:r>
            <w:proofErr w:type="spellStart"/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Marčelja</w:t>
            </w:r>
            <w:proofErr w:type="spellEnd"/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Pošćić</w:t>
            </w:r>
            <w:proofErr w:type="spellEnd"/>
          </w:p>
          <w:p w14:paraId="64F24648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F2182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Ugostiteljsko posluživanje - vježbe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53A8A" w14:textId="692C55BE" w:rsidR="00C41917" w:rsidRPr="00CA7A8A" w:rsidRDefault="004B75A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4B7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Ponedjeljkom od 14.00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 (vježbe)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39076" w14:textId="3320559F" w:rsidR="00C41917" w:rsidRPr="00CA7A8A" w:rsidRDefault="004B75A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Kabinet posluživanja 3</w:t>
            </w:r>
          </w:p>
        </w:tc>
      </w:tr>
      <w:tr w:rsidR="00C41917" w:rsidRPr="004B75A7" w14:paraId="1C6D3C33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DBE43" w14:textId="77777777" w:rsidR="00C41917" w:rsidRPr="00B156B3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 xml:space="preserve">Edi </w:t>
            </w:r>
            <w:proofErr w:type="spellStart"/>
            <w:r w:rsidRPr="00B156B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Bertok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912B8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Turistički zemljopis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2A667" w14:textId="24D54342" w:rsidR="00C41917" w:rsidRDefault="004B75A7" w:rsidP="004E6782">
            <w:pPr>
              <w:rPr>
                <w:rFonts w:ascii="Calibri" w:hAnsi="Calibri" w:cs="Calibri"/>
                <w:sz w:val="20"/>
                <w:szCs w:val="20"/>
                <w:lang w:val="hr-HR"/>
              </w:rPr>
            </w:pPr>
            <w:r w:rsidRPr="005A7270"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>A smjena ujutro,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4B75A7">
              <w:rPr>
                <w:rFonts w:ascii="Calibri" w:hAnsi="Calibri" w:cs="Calibri"/>
                <w:sz w:val="20"/>
                <w:szCs w:val="20"/>
                <w:lang w:val="hr-HR"/>
              </w:rPr>
              <w:t>UTORAK od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16.45 – 17.30</w:t>
            </w:r>
          </w:p>
          <w:p w14:paraId="028FD26C" w14:textId="4F31C463" w:rsidR="004B75A7" w:rsidRPr="00CA7A8A" w:rsidRDefault="004B75A7" w:rsidP="004E6782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4B7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UTORAK od 10:45 – 11.30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827D7" w14:textId="402410B2" w:rsidR="00C41917" w:rsidRPr="00CA7A8A" w:rsidRDefault="004B75A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praktične nastave</w:t>
            </w:r>
          </w:p>
        </w:tc>
      </w:tr>
      <w:tr w:rsidR="00C41917" w:rsidRPr="005A7270" w14:paraId="725C5E04" w14:textId="77777777" w:rsidTr="004E6782">
        <w:trPr>
          <w:trHeight w:val="300"/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9E2" w14:textId="77777777" w:rsidR="00C41917" w:rsidRPr="00CA7A8A" w:rsidRDefault="00C41917" w:rsidP="004E6782">
            <w:pPr>
              <w:spacing w:after="100" w:afterAutospacing="1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Lea Barbarić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86646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Poslovna psihologija s komunikacijom</w:t>
            </w:r>
          </w:p>
        </w:tc>
        <w:tc>
          <w:tcPr>
            <w:tcW w:w="2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04F01" w14:textId="60368D1A" w:rsidR="00C43C9F" w:rsidRDefault="00C43C9F" w:rsidP="00C43C9F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9C71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ujutro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 xml:space="preserve">: utorak, 9:40 – 10:25 </w:t>
            </w:r>
          </w:p>
          <w:p w14:paraId="398F569D" w14:textId="39D49D71" w:rsidR="00C41917" w:rsidRPr="00CA7A8A" w:rsidRDefault="00C43C9F" w:rsidP="00C43C9F">
            <w:pP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9C71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B smjena popodne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: utorak, 15:40 – 16:25</w:t>
            </w:r>
          </w:p>
        </w:tc>
        <w:tc>
          <w:tcPr>
            <w:tcW w:w="2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A8972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Ured psihologinje</w:t>
            </w:r>
          </w:p>
          <w:p w14:paraId="0877AE0A" w14:textId="77777777" w:rsidR="00C41917" w:rsidRPr="00CA7A8A" w:rsidRDefault="00C41917" w:rsidP="004E67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</w:pPr>
            <w:proofErr w:type="spellStart"/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Kumičićeva</w:t>
            </w:r>
            <w:proofErr w:type="spellEnd"/>
            <w:r w:rsidRPr="00CA7A8A">
              <w:rPr>
                <w:rFonts w:ascii="Calibri" w:hAnsi="Calibri" w:cs="Calibri"/>
                <w:color w:val="000000"/>
                <w:sz w:val="20"/>
                <w:szCs w:val="20"/>
                <w:lang w:val="hr-HR"/>
              </w:rPr>
              <w:t>, III. kat</w:t>
            </w:r>
          </w:p>
        </w:tc>
      </w:tr>
    </w:tbl>
    <w:p w14:paraId="4F774B30" w14:textId="77777777" w:rsidR="0087639D" w:rsidRPr="00C41917" w:rsidRDefault="0087639D">
      <w:pPr>
        <w:rPr>
          <w:lang w:val="hr-HR"/>
        </w:rPr>
      </w:pPr>
    </w:p>
    <w:sectPr w:rsidR="0087639D" w:rsidRPr="00C41917" w:rsidSect="00C41917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F005C"/>
    <w:multiLevelType w:val="multilevel"/>
    <w:tmpl w:val="FE80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574310"/>
    <w:multiLevelType w:val="multilevel"/>
    <w:tmpl w:val="0670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722404">
    <w:abstractNumId w:val="1"/>
  </w:num>
  <w:num w:numId="2" w16cid:durableId="21485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17"/>
    <w:rsid w:val="000F2C06"/>
    <w:rsid w:val="00131070"/>
    <w:rsid w:val="00161CCF"/>
    <w:rsid w:val="002F6C76"/>
    <w:rsid w:val="00403EEC"/>
    <w:rsid w:val="00423080"/>
    <w:rsid w:val="00462544"/>
    <w:rsid w:val="004959C8"/>
    <w:rsid w:val="00497470"/>
    <w:rsid w:val="004B75A7"/>
    <w:rsid w:val="005222B2"/>
    <w:rsid w:val="00560E40"/>
    <w:rsid w:val="005A7270"/>
    <w:rsid w:val="006020D8"/>
    <w:rsid w:val="0087639D"/>
    <w:rsid w:val="00987EA1"/>
    <w:rsid w:val="009C2B8E"/>
    <w:rsid w:val="009C71CA"/>
    <w:rsid w:val="00A55057"/>
    <w:rsid w:val="00AD0530"/>
    <w:rsid w:val="00AD1BBA"/>
    <w:rsid w:val="00B53EF5"/>
    <w:rsid w:val="00BA3890"/>
    <w:rsid w:val="00C41917"/>
    <w:rsid w:val="00C43C9F"/>
    <w:rsid w:val="00C759C4"/>
    <w:rsid w:val="00C96F6D"/>
    <w:rsid w:val="00CD437C"/>
    <w:rsid w:val="00CE0CA1"/>
    <w:rsid w:val="00D61A33"/>
    <w:rsid w:val="00D76475"/>
    <w:rsid w:val="00DB43C4"/>
    <w:rsid w:val="00DC1E35"/>
    <w:rsid w:val="00E83506"/>
    <w:rsid w:val="00E95742"/>
    <w:rsid w:val="00FA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1DC3"/>
  <w15:chartTrackingRefBased/>
  <w15:docId w15:val="{695D5C65-B854-4F81-9AEF-0675BDFB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zh-CN"/>
      <w14:ligatures w14:val="none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A55057"/>
    <w:pPr>
      <w:keepNext/>
      <w:keepLines/>
      <w:numPr>
        <w:ilvl w:val="1"/>
        <w:numId w:val="2"/>
      </w:numPr>
      <w:spacing w:before="360" w:after="80" w:line="259" w:lineRule="auto"/>
      <w:ind w:hanging="360"/>
      <w:outlineLvl w:val="0"/>
    </w:pPr>
    <w:rPr>
      <w:b/>
      <w:color w:val="000000" w:themeColor="text1"/>
      <w:kern w:val="2"/>
      <w:sz w:val="32"/>
      <w:szCs w:val="20"/>
      <w:lang w:val="hr-HR" w:eastAsia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19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19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19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19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19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19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19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19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5057"/>
    <w:rPr>
      <w:rFonts w:ascii="Times New Roman" w:eastAsia="Times New Roman" w:hAnsi="Times New Roman" w:cs="Times New Roman"/>
      <w:b/>
      <w:color w:val="000000" w:themeColor="text1"/>
      <w:sz w:val="32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1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1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1917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1917"/>
    <w:rPr>
      <w:rFonts w:eastAsiaTheme="majorEastAsia" w:cstheme="majorBidi"/>
      <w:color w:val="0F4761" w:themeColor="accent1" w:themeShade="BF"/>
      <w:sz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1917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1917"/>
    <w:rPr>
      <w:rFonts w:eastAsiaTheme="majorEastAsia" w:cstheme="majorBidi"/>
      <w:color w:val="595959" w:themeColor="text1" w:themeTint="A6"/>
      <w:sz w:val="2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1917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1917"/>
    <w:rPr>
      <w:rFonts w:eastAsiaTheme="majorEastAsia" w:cstheme="majorBidi"/>
      <w:color w:val="272727" w:themeColor="text1" w:themeTint="D8"/>
      <w:sz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C419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4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19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4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191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41917"/>
    <w:rPr>
      <w:rFonts w:ascii="Times New Roman" w:hAnsi="Times New Roman"/>
      <w:i/>
      <w:iCs/>
      <w:color w:val="404040" w:themeColor="text1" w:themeTint="BF"/>
      <w:sz w:val="26"/>
    </w:rPr>
  </w:style>
  <w:style w:type="paragraph" w:styleId="Odlomakpopisa">
    <w:name w:val="List Paragraph"/>
    <w:basedOn w:val="Normal"/>
    <w:uiPriority w:val="34"/>
    <w:qFormat/>
    <w:rsid w:val="00C41917"/>
    <w:pPr>
      <w:spacing w:after="160" w:line="259" w:lineRule="auto"/>
      <w:ind w:left="720"/>
      <w:contextualSpacing/>
    </w:pPr>
    <w:rPr>
      <w:rFonts w:eastAsiaTheme="minorHAnsi" w:cstheme="minorBidi"/>
      <w:kern w:val="2"/>
      <w:sz w:val="26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419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1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1917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staknutareferenca">
    <w:name w:val="Intense Reference"/>
    <w:basedOn w:val="Zadanifontodlomka"/>
    <w:uiPriority w:val="32"/>
    <w:qFormat/>
    <w:rsid w:val="00C419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Bistre</dc:creator>
  <cp:keywords/>
  <dc:description/>
  <cp:lastModifiedBy>Branka Bistre</cp:lastModifiedBy>
  <cp:revision>8</cp:revision>
  <dcterms:created xsi:type="dcterms:W3CDTF">2025-09-02T11:35:00Z</dcterms:created>
  <dcterms:modified xsi:type="dcterms:W3CDTF">2025-09-12T16:10:00Z</dcterms:modified>
</cp:coreProperties>
</file>