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56E2F" w14:textId="77777777" w:rsidR="00345B9C" w:rsidRPr="008C36B5" w:rsidRDefault="00345B9C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4F43C4" w14:textId="1A336B18" w:rsidR="002E4F72" w:rsidRPr="008C36B5" w:rsidRDefault="002E4F72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36B5">
        <w:rPr>
          <w:rFonts w:ascii="Times New Roman" w:hAnsi="Times New Roman" w:cs="Times New Roman"/>
          <w:sz w:val="24"/>
          <w:szCs w:val="24"/>
        </w:rPr>
        <w:t>78. Zaključ</w:t>
      </w:r>
      <w:r w:rsidR="00C24EA1" w:rsidRPr="008C36B5">
        <w:rPr>
          <w:rFonts w:ascii="Times New Roman" w:hAnsi="Times New Roman" w:cs="Times New Roman"/>
          <w:sz w:val="24"/>
          <w:szCs w:val="24"/>
        </w:rPr>
        <w:t>ci</w:t>
      </w:r>
      <w:r w:rsidRPr="008C36B5">
        <w:rPr>
          <w:rFonts w:ascii="Times New Roman" w:hAnsi="Times New Roman" w:cs="Times New Roman"/>
          <w:sz w:val="24"/>
          <w:szCs w:val="24"/>
        </w:rPr>
        <w:t xml:space="preserve"> sa 78. elektroničke sjednice Školskog odbora Ugostiteljske škole Opatija održane 25. travnja. 2024. godine.</w:t>
      </w:r>
    </w:p>
    <w:p w14:paraId="278926AB" w14:textId="77777777" w:rsidR="002E4F72" w:rsidRPr="008C36B5" w:rsidRDefault="002E4F72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386F94" w14:textId="3714C0F5" w:rsidR="002E4F72" w:rsidRPr="008C36B5" w:rsidRDefault="002E4F72" w:rsidP="002E4F7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36B5">
        <w:rPr>
          <w:rFonts w:ascii="Times New Roman" w:hAnsi="Times New Roman" w:cs="Times New Roman"/>
          <w:b/>
          <w:bCs/>
          <w:sz w:val="24"/>
          <w:szCs w:val="24"/>
        </w:rPr>
        <w:t>DNEVNI RED</w:t>
      </w:r>
    </w:p>
    <w:p w14:paraId="25CD8058" w14:textId="77777777" w:rsidR="002E4F72" w:rsidRPr="008C36B5" w:rsidRDefault="002E4F72" w:rsidP="002E4F7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1D8D71" w14:textId="77777777" w:rsidR="002E4F72" w:rsidRPr="008C36B5" w:rsidRDefault="002E4F72" w:rsidP="002E4F72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C36B5">
        <w:rPr>
          <w:rFonts w:ascii="Times New Roman" w:hAnsi="Times New Roman" w:cs="Times New Roman"/>
          <w:bCs/>
          <w:sz w:val="24"/>
          <w:szCs w:val="24"/>
        </w:rPr>
        <w:t>Prethodna suglasnost za zapošljavanje, sukladno čl. 114. Zakona o odgoju i obrazovanju u osnovnoj i srednjoj školi.</w:t>
      </w:r>
    </w:p>
    <w:p w14:paraId="4FC82867" w14:textId="77777777" w:rsidR="002E4F72" w:rsidRPr="008C36B5" w:rsidRDefault="002E4F72" w:rsidP="002E4F72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C36B5">
        <w:rPr>
          <w:rFonts w:ascii="Times New Roman" w:hAnsi="Times New Roman" w:cs="Times New Roman"/>
          <w:bCs/>
          <w:sz w:val="24"/>
          <w:szCs w:val="24"/>
        </w:rPr>
        <w:t>Usvajanje V. Izmjena i dopuna Statuta Ugostiteljske škole Opatija.</w:t>
      </w:r>
    </w:p>
    <w:p w14:paraId="4CC2D71A" w14:textId="77777777" w:rsidR="002E4F72" w:rsidRPr="008C36B5" w:rsidRDefault="002E4F72" w:rsidP="002E4F72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C36B5">
        <w:rPr>
          <w:rFonts w:ascii="Times New Roman" w:hAnsi="Times New Roman" w:cs="Times New Roman"/>
          <w:bCs/>
          <w:sz w:val="24"/>
          <w:szCs w:val="24"/>
        </w:rPr>
        <w:t>Suglasnost za sklapanje Ugovora o nabavi robe „Sitni inventar za potrebe Ugostiteljske škole Opatija“</w:t>
      </w:r>
    </w:p>
    <w:p w14:paraId="354C8D55" w14:textId="69C2D88F" w:rsidR="002E4F72" w:rsidRPr="008C36B5" w:rsidRDefault="002E4F72" w:rsidP="002E4F72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C36B5">
        <w:rPr>
          <w:rFonts w:ascii="Times New Roman" w:hAnsi="Times New Roman" w:cs="Times New Roman"/>
          <w:bCs/>
          <w:sz w:val="24"/>
          <w:szCs w:val="24"/>
        </w:rPr>
        <w:t>Informacija</w:t>
      </w:r>
    </w:p>
    <w:p w14:paraId="19D0A971" w14:textId="77777777" w:rsidR="002E4F72" w:rsidRPr="008C36B5" w:rsidRDefault="002E4F72" w:rsidP="002E4F7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94CE066" w14:textId="77777777" w:rsidR="002E4F72" w:rsidRPr="008C36B5" w:rsidRDefault="002E4F72" w:rsidP="002E4F7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DC2AC45" w14:textId="0E1B1457" w:rsidR="00D864A2" w:rsidRPr="008C36B5" w:rsidRDefault="00D864A2" w:rsidP="00D864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36B5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5CCB6E31" w14:textId="77777777" w:rsidR="002E4F72" w:rsidRPr="008C36B5" w:rsidRDefault="002E4F72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36B5">
        <w:rPr>
          <w:rFonts w:ascii="Times New Roman" w:hAnsi="Times New Roman" w:cs="Times New Roman"/>
          <w:sz w:val="24"/>
          <w:szCs w:val="24"/>
        </w:rPr>
        <w:t>Na temelju članka 114. Zakona o odgoju i obrazovanju u osnovnoj i srednjoj školi, Školski odbor na elektroničkoj sjednici održanoj 25. travnja 2024. godine jednoglasno donosi slijedeću:</w:t>
      </w:r>
    </w:p>
    <w:p w14:paraId="034F3342" w14:textId="77777777" w:rsidR="002E4F72" w:rsidRPr="008C36B5" w:rsidRDefault="002E4F72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6E1C35" w14:textId="77777777" w:rsidR="002E4F72" w:rsidRPr="008C36B5" w:rsidRDefault="002E4F72" w:rsidP="002E4F7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36B5">
        <w:rPr>
          <w:rFonts w:ascii="Times New Roman" w:hAnsi="Times New Roman" w:cs="Times New Roman"/>
          <w:b/>
          <w:bCs/>
          <w:sz w:val="24"/>
          <w:szCs w:val="24"/>
        </w:rPr>
        <w:t>SUGLASNOST ZA ZAPOŠLJAVANJE ZA</w:t>
      </w:r>
    </w:p>
    <w:p w14:paraId="6B3CDDB1" w14:textId="77777777" w:rsidR="002E4F72" w:rsidRPr="008C36B5" w:rsidRDefault="002E4F72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11C83D" w14:textId="694DED1A" w:rsidR="002E4F72" w:rsidRPr="008C36B5" w:rsidRDefault="002E4F72" w:rsidP="002E4F7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36B5">
        <w:rPr>
          <w:rFonts w:ascii="Times New Roman" w:hAnsi="Times New Roman" w:cs="Times New Roman"/>
          <w:iCs/>
          <w:sz w:val="24"/>
          <w:szCs w:val="24"/>
        </w:rPr>
        <w:t>kandidata N.N. na radno mjesto nastavnik tjelesne i zdravstvene kulture – na neodređeno nepuno radno vrijeme – 20 sati nastave, odnosno 36,5 sati rada tjedno - počevši od 26. travnja 2024. godine</w:t>
      </w:r>
    </w:p>
    <w:p w14:paraId="5A3B863A" w14:textId="77777777" w:rsidR="002E4F72" w:rsidRPr="008C36B5" w:rsidRDefault="002E4F72" w:rsidP="002E4F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995682" w14:textId="77777777" w:rsidR="002E4F72" w:rsidRPr="008C36B5" w:rsidRDefault="002E4F72" w:rsidP="002E4F7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36B5">
        <w:rPr>
          <w:rFonts w:ascii="Times New Roman" w:hAnsi="Times New Roman" w:cs="Times New Roman"/>
          <w:b/>
          <w:bCs/>
          <w:sz w:val="24"/>
          <w:szCs w:val="24"/>
        </w:rPr>
        <w:t>SUGLASNOST ZA IZMJENU U SATNICAMA</w:t>
      </w:r>
    </w:p>
    <w:p w14:paraId="5A55C03E" w14:textId="016F9A0C" w:rsidR="002E4F72" w:rsidRPr="008C36B5" w:rsidRDefault="002E4F72" w:rsidP="002E4F72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6B5">
        <w:rPr>
          <w:rFonts w:ascii="Times New Roman" w:hAnsi="Times New Roman" w:cs="Times New Roman"/>
          <w:iCs/>
          <w:sz w:val="24"/>
          <w:szCs w:val="24"/>
        </w:rPr>
        <w:t>prof. N.N. – nastavnik tjelesne i zdravstvene kulture – na puno neodređeno radno vrijeme (povećava se broj sati sa 20 sati nastave, tj. 36,5 sati rada tjedno na 22 sata nastave/odnosno 40 sati rada tjedno)</w:t>
      </w:r>
    </w:p>
    <w:p w14:paraId="192B5CE6" w14:textId="77777777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8BEB9" w14:textId="77777777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4FB1B" w14:textId="77777777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13768E" w14:textId="632C0946" w:rsidR="00D864A2" w:rsidRPr="008C36B5" w:rsidRDefault="00D864A2" w:rsidP="00D864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36B5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6DA428D9" w14:textId="5A4B4B89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6B5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lastRenderedPageBreak/>
        <w:drawing>
          <wp:inline distT="0" distB="0" distL="0" distR="0" wp14:anchorId="159DAA0D" wp14:editId="5C91820C">
            <wp:extent cx="5667212" cy="8428355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148" cy="846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FD4B0" w14:textId="77777777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4B70C" w14:textId="77777777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8D177" w14:textId="77777777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0C95D" w14:textId="0A9B770E" w:rsidR="00D864A2" w:rsidRPr="008C36B5" w:rsidRDefault="00D864A2" w:rsidP="00D864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36B5">
        <w:rPr>
          <w:rFonts w:ascii="Times New Roman" w:hAnsi="Times New Roman" w:cs="Times New Roman"/>
          <w:b/>
          <w:bCs/>
          <w:sz w:val="24"/>
          <w:szCs w:val="24"/>
        </w:rPr>
        <w:t>Točka 3.</w:t>
      </w:r>
    </w:p>
    <w:p w14:paraId="3B57CCFF" w14:textId="77777777" w:rsidR="002E4F72" w:rsidRPr="008C36B5" w:rsidRDefault="002E4F72" w:rsidP="002E4F72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>Temeljem Zakona o odgoju i obrazovanju u osnovnoj i srednjoj školi (Narodne novine br. 87/08, 86/09, 92/10, 105/10, 90/11, 5/12, 16/12, 86/12, 94/13, 152/14, 7/17, 68/18, 98/19, 64/20, 151/22, 155/23, 156/23) i članku 82. Statuta Ugostiteljske škole Opatija, Školski odbor Ugostiteljske škole Opatija na elektroničkoj sjednici održanoj 25. travnja 2024. godine, jednoglasno donosi slijedeću</w:t>
      </w:r>
    </w:p>
    <w:p w14:paraId="3260279B" w14:textId="77777777" w:rsidR="002E4F72" w:rsidRPr="008C36B5" w:rsidRDefault="002E4F72" w:rsidP="002E4F72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DDC3E66" w14:textId="77777777" w:rsidR="002E4F72" w:rsidRPr="008C36B5" w:rsidRDefault="002E4F72" w:rsidP="002E4F7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C36B5">
        <w:rPr>
          <w:rFonts w:ascii="Times New Roman" w:hAnsi="Times New Roman" w:cs="Times New Roman"/>
          <w:b/>
          <w:color w:val="000000"/>
          <w:sz w:val="24"/>
          <w:szCs w:val="24"/>
        </w:rPr>
        <w:t>O D L U K U</w:t>
      </w:r>
    </w:p>
    <w:p w14:paraId="7552A7C4" w14:textId="77777777" w:rsidR="002E4F72" w:rsidRPr="008C36B5" w:rsidRDefault="002E4F72" w:rsidP="002E4F72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</w:p>
    <w:p w14:paraId="7EFB0CCD" w14:textId="77777777" w:rsidR="002E4F72" w:rsidRPr="008C36B5" w:rsidRDefault="002E4F72" w:rsidP="002E4F72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Daje se prethodna suglasnost za sklapanje Ugovora o nabavi u postupku jednostavne nabave „Sitni inventar za potrebe Ugostiteljske škole Opatija“, evidencijski broj nabave: 2-2024, sa odabranim ponuditeljem </w:t>
      </w:r>
      <w:proofErr w:type="spellStart"/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>Scorpio</w:t>
      </w:r>
      <w:proofErr w:type="spellEnd"/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d.o.o., Antuna Mihića 6/1, 51000 Rijeka, Hrvatska, OIB: 59007208631, s cijenom ponude u iznosu 20.268,37 EUR bez PDV-a, odnosno sa PDV-om u iznosu od 25.335,46 EUR, sve na temelju provedenog postupka jednostavne nabave koji je provela Ugostiteljska škola Opatija i Obavijesti o odabiru najpovoljnijeg ponuditelja donesene od strane Naručitelja dana 10. travnja 2024. godine (KLASA: 402-01/24-01/4, URBROJ: 2156-16/01-24-05), koja je postala izvršna istoga dana, a kojom je odabrana ponuda ponuditelja oznake 2-2024 od 25.03.2024. g., kao ekonomski najpovoljnija ponuda u skladu s uvjetima određenima u Pozivu na dostavu ponuda</w:t>
      </w:r>
      <w:bookmarkStart w:id="0" w:name="_Hlk102725545"/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bookmarkEnd w:id="0"/>
    </w:p>
    <w:p w14:paraId="00270565" w14:textId="77777777" w:rsidR="002E4F72" w:rsidRPr="008C36B5" w:rsidRDefault="002E4F72" w:rsidP="002E4F72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>II</w:t>
      </w:r>
    </w:p>
    <w:p w14:paraId="63F06A26" w14:textId="3CC0FFE2" w:rsidR="002E4F72" w:rsidRPr="008C36B5" w:rsidRDefault="002E4F72" w:rsidP="002E4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6B5">
        <w:rPr>
          <w:rFonts w:ascii="Times New Roman" w:hAnsi="Times New Roman" w:cs="Times New Roman"/>
          <w:bCs/>
          <w:color w:val="000000"/>
          <w:sz w:val="24"/>
          <w:szCs w:val="24"/>
        </w:rPr>
        <w:t>Ova prethodna suglasnost će se dostaviti osnivaču Primorsko-goranskoj županiji radi dobivanja suglasnosti za zaključenje Ugovora iz čl. I.</w:t>
      </w:r>
    </w:p>
    <w:sectPr w:rsidR="002E4F72" w:rsidRPr="008C3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B69"/>
    <w:multiLevelType w:val="hybridMultilevel"/>
    <w:tmpl w:val="0B18EB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7317D"/>
    <w:multiLevelType w:val="hybridMultilevel"/>
    <w:tmpl w:val="5AC47030"/>
    <w:lvl w:ilvl="0" w:tplc="8188ABB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85EAE"/>
    <w:multiLevelType w:val="hybridMultilevel"/>
    <w:tmpl w:val="A7DE6D7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1617C"/>
    <w:multiLevelType w:val="hybridMultilevel"/>
    <w:tmpl w:val="FBD82906"/>
    <w:lvl w:ilvl="0" w:tplc="DA6A9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85BFE"/>
    <w:multiLevelType w:val="hybridMultilevel"/>
    <w:tmpl w:val="CF8CC2D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119856">
    <w:abstractNumId w:val="3"/>
  </w:num>
  <w:num w:numId="2" w16cid:durableId="972053087">
    <w:abstractNumId w:val="1"/>
  </w:num>
  <w:num w:numId="3" w16cid:durableId="2119256577">
    <w:abstractNumId w:val="0"/>
  </w:num>
  <w:num w:numId="4" w16cid:durableId="659506282">
    <w:abstractNumId w:val="2"/>
  </w:num>
  <w:num w:numId="5" w16cid:durableId="1052391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33C"/>
    <w:rsid w:val="0019165E"/>
    <w:rsid w:val="002E4F72"/>
    <w:rsid w:val="00345B9C"/>
    <w:rsid w:val="008C36B5"/>
    <w:rsid w:val="009F633C"/>
    <w:rsid w:val="00B744A3"/>
    <w:rsid w:val="00C24EA1"/>
    <w:rsid w:val="00C30BD6"/>
    <w:rsid w:val="00D864A2"/>
    <w:rsid w:val="00E32A4B"/>
    <w:rsid w:val="00F5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2DD8"/>
  <w15:chartTrackingRefBased/>
  <w15:docId w15:val="{97E49979-C3F3-4B54-B651-A87C9E052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F63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F63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F63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F63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F63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F63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F63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F63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F63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F63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F63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F63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F633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F633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F633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F633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F633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F633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F63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F63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F63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F63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F63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F633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F633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F633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F63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F633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F63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375</Words>
  <Characters>2141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2026-07-21T07:38:00Z</dcterms:created>
  <dcterms:modified xsi:type="dcterms:W3CDTF">2026-07-21T10:01:00Z</dcterms:modified>
</cp:coreProperties>
</file>