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F3AD3" w14:textId="77777777" w:rsidR="00345B9C" w:rsidRPr="00484015" w:rsidRDefault="00345B9C">
      <w:pPr>
        <w:rPr>
          <w:rFonts w:ascii="Times New Roman" w:hAnsi="Times New Roman" w:cs="Times New Roman"/>
          <w:sz w:val="24"/>
          <w:szCs w:val="24"/>
        </w:rPr>
      </w:pPr>
    </w:p>
    <w:p w14:paraId="4E90DF33" w14:textId="3D3F7A64" w:rsidR="00DC126B" w:rsidRPr="00484015" w:rsidRDefault="00DC126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84015">
        <w:rPr>
          <w:rFonts w:ascii="Times New Roman" w:hAnsi="Times New Roman" w:cs="Times New Roman"/>
          <w:sz w:val="24"/>
          <w:szCs w:val="24"/>
        </w:rPr>
        <w:t>87. Zaključ</w:t>
      </w:r>
      <w:r w:rsidR="00996FDC" w:rsidRPr="00484015">
        <w:rPr>
          <w:rFonts w:ascii="Times New Roman" w:hAnsi="Times New Roman" w:cs="Times New Roman"/>
          <w:sz w:val="24"/>
          <w:szCs w:val="24"/>
        </w:rPr>
        <w:t>ci</w:t>
      </w:r>
      <w:r w:rsidRPr="00484015">
        <w:rPr>
          <w:rFonts w:ascii="Times New Roman" w:hAnsi="Times New Roman" w:cs="Times New Roman"/>
          <w:sz w:val="24"/>
          <w:szCs w:val="24"/>
        </w:rPr>
        <w:t xml:space="preserve"> sa </w:t>
      </w:r>
      <w:r w:rsidRPr="00484015">
        <w:rPr>
          <w:rFonts w:ascii="Times New Roman" w:hAnsi="Times New Roman" w:cs="Times New Roman"/>
          <w:color w:val="000000" w:themeColor="text1"/>
          <w:sz w:val="24"/>
          <w:szCs w:val="24"/>
        </w:rPr>
        <w:t>87. Elektroničke sjednice Školskog odbora Ugostiteljske škole Opatija održane 30. listopada 2024. godine.</w:t>
      </w:r>
    </w:p>
    <w:p w14:paraId="05ED45EB" w14:textId="77777777" w:rsidR="00DC126B" w:rsidRPr="00484015" w:rsidRDefault="00DC126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8A7A1F" w14:textId="5F5151A8" w:rsidR="00DC126B" w:rsidRPr="00484015" w:rsidRDefault="00DC126B" w:rsidP="00DC126B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8401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DNEVNI RED</w:t>
      </w:r>
    </w:p>
    <w:p w14:paraId="700E6F90" w14:textId="77777777" w:rsidR="00DC126B" w:rsidRPr="00484015" w:rsidRDefault="00DC126B" w:rsidP="00DC126B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05BB00F" w14:textId="77777777" w:rsidR="00DC126B" w:rsidRPr="00484015" w:rsidRDefault="00DC126B" w:rsidP="00DC12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84015">
        <w:rPr>
          <w:rFonts w:ascii="Times New Roman" w:hAnsi="Times New Roman" w:cs="Times New Roman"/>
          <w:bCs/>
          <w:sz w:val="24"/>
          <w:szCs w:val="24"/>
        </w:rPr>
        <w:t xml:space="preserve">Prethodna suglasnost za zapošljavanje, sukladno čl. 114. Zakona o odgoju i obrazovanju u osnovnoj i srednjoj školi. </w:t>
      </w:r>
    </w:p>
    <w:p w14:paraId="0B32F8AD" w14:textId="2763F285" w:rsidR="00DC126B" w:rsidRPr="00484015" w:rsidRDefault="00DC126B" w:rsidP="00DC12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84015">
        <w:rPr>
          <w:rFonts w:ascii="Times New Roman" w:hAnsi="Times New Roman" w:cs="Times New Roman"/>
          <w:bCs/>
          <w:sz w:val="24"/>
          <w:szCs w:val="24"/>
        </w:rPr>
        <w:t>Informacija.</w:t>
      </w:r>
    </w:p>
    <w:p w14:paraId="347F6158" w14:textId="77777777" w:rsidR="00DC126B" w:rsidRPr="00484015" w:rsidRDefault="00DC126B" w:rsidP="00DC1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D9B054A" w14:textId="013ECDFD" w:rsidR="00996FDC" w:rsidRPr="00484015" w:rsidRDefault="00996FDC" w:rsidP="00996F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015">
        <w:rPr>
          <w:rFonts w:ascii="Times New Roman" w:hAnsi="Times New Roman" w:cs="Times New Roman"/>
          <w:b/>
          <w:sz w:val="24"/>
          <w:szCs w:val="24"/>
        </w:rPr>
        <w:t>Točka 1.</w:t>
      </w:r>
    </w:p>
    <w:p w14:paraId="4376F77D" w14:textId="77777777" w:rsidR="00DC126B" w:rsidRPr="00484015" w:rsidRDefault="00DC126B" w:rsidP="00DC1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38AAB3F" w14:textId="50C65983" w:rsidR="00DC126B" w:rsidRPr="00484015" w:rsidRDefault="00DC126B" w:rsidP="00DC126B">
      <w:pPr>
        <w:rPr>
          <w:rFonts w:ascii="Times New Roman" w:hAnsi="Times New Roman" w:cs="Times New Roman"/>
          <w:sz w:val="24"/>
          <w:szCs w:val="24"/>
        </w:rPr>
      </w:pPr>
      <w:r w:rsidRPr="00484015">
        <w:rPr>
          <w:rFonts w:ascii="Times New Roman" w:hAnsi="Times New Roman" w:cs="Times New Roman"/>
          <w:sz w:val="24"/>
          <w:szCs w:val="24"/>
        </w:rPr>
        <w:t>Na temelju članka 114. Zakona o odgoju i obrazovanju u osnovnoj i srednjoj školi, Školski odbor na elektroničkoj sjednici održanoj 30. listopada 2024. godine jednoglasno donosi slijedeću:</w:t>
      </w:r>
    </w:p>
    <w:p w14:paraId="49D85738" w14:textId="77777777" w:rsidR="00DC126B" w:rsidRPr="00484015" w:rsidRDefault="00DC126B" w:rsidP="00DC126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4015">
        <w:rPr>
          <w:rFonts w:ascii="Times New Roman" w:hAnsi="Times New Roman" w:cs="Times New Roman"/>
          <w:b/>
          <w:bCs/>
          <w:sz w:val="24"/>
          <w:szCs w:val="24"/>
        </w:rPr>
        <w:t>SUGLASNOST ZA ZAPOŠLJAVANJE ZA</w:t>
      </w:r>
    </w:p>
    <w:p w14:paraId="0B96D630" w14:textId="77777777" w:rsidR="00DC126B" w:rsidRPr="00484015" w:rsidRDefault="00DC126B" w:rsidP="00DC126B">
      <w:pPr>
        <w:rPr>
          <w:rFonts w:ascii="Times New Roman" w:hAnsi="Times New Roman" w:cs="Times New Roman"/>
          <w:sz w:val="24"/>
          <w:szCs w:val="24"/>
        </w:rPr>
      </w:pPr>
    </w:p>
    <w:p w14:paraId="34A3B6EC" w14:textId="789EEB11" w:rsidR="00DC126B" w:rsidRPr="00484015" w:rsidRDefault="00DC126B" w:rsidP="00DC126B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eastAsia="hr-HR"/>
        </w:rPr>
      </w:pPr>
      <w:r w:rsidRPr="00484015">
        <w:rPr>
          <w:rFonts w:ascii="Times New Roman" w:hAnsi="Times New Roman" w:cs="Times New Roman"/>
          <w:iCs/>
          <w:sz w:val="24"/>
          <w:szCs w:val="24"/>
          <w:lang w:eastAsia="hr-HR"/>
        </w:rPr>
        <w:t xml:space="preserve">kandidatkinje </w:t>
      </w:r>
      <w:r w:rsidRPr="00484015">
        <w:rPr>
          <w:rFonts w:ascii="Times New Roman" w:hAnsi="Times New Roman" w:cs="Times New Roman"/>
          <w:b/>
          <w:bCs/>
          <w:iCs/>
          <w:sz w:val="24"/>
          <w:szCs w:val="24"/>
          <w:lang w:eastAsia="hr-HR"/>
        </w:rPr>
        <w:t>K.U.Š.</w:t>
      </w:r>
      <w:r w:rsidRPr="00484015">
        <w:rPr>
          <w:rFonts w:ascii="Times New Roman" w:hAnsi="Times New Roman" w:cs="Times New Roman"/>
          <w:iCs/>
          <w:sz w:val="24"/>
          <w:szCs w:val="24"/>
          <w:lang w:eastAsia="hr-HR"/>
        </w:rPr>
        <w:t xml:space="preserve"> na radno mjesto nastavnica</w:t>
      </w:r>
    </w:p>
    <w:p w14:paraId="07AD3A27" w14:textId="77777777" w:rsidR="00DC126B" w:rsidRPr="00484015" w:rsidRDefault="00DC126B" w:rsidP="00DC126B">
      <w:pPr>
        <w:ind w:left="1080"/>
        <w:rPr>
          <w:rFonts w:ascii="Times New Roman" w:hAnsi="Times New Roman" w:cs="Times New Roman"/>
          <w:iCs/>
          <w:sz w:val="24"/>
          <w:szCs w:val="24"/>
        </w:rPr>
      </w:pPr>
      <w:r w:rsidRPr="00484015">
        <w:rPr>
          <w:rFonts w:ascii="Times New Roman" w:hAnsi="Times New Roman" w:cs="Times New Roman"/>
          <w:iCs/>
          <w:sz w:val="24"/>
          <w:szCs w:val="24"/>
          <w:lang w:eastAsia="hr-HR"/>
        </w:rPr>
        <w:t>ekonomske grupe predmeta – na neodređeno nepuno radno vrijeme – 20 sati nastave, odnosno 36,5 sati rada tjedno - počevši od 31. listopada 2024. godine</w:t>
      </w:r>
      <w:r w:rsidRPr="00484015">
        <w:rPr>
          <w:rFonts w:ascii="Times New Roman" w:hAnsi="Times New Roman" w:cs="Times New Roman"/>
          <w:iCs/>
          <w:sz w:val="24"/>
          <w:szCs w:val="24"/>
        </w:rPr>
        <w:t>.</w:t>
      </w:r>
    </w:p>
    <w:p w14:paraId="3E627A56" w14:textId="4A07A607" w:rsidR="00DC126B" w:rsidRPr="00484015" w:rsidRDefault="00DC126B" w:rsidP="00DC126B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84015">
        <w:rPr>
          <w:rFonts w:ascii="Times New Roman" w:hAnsi="Times New Roman" w:cs="Times New Roman"/>
          <w:sz w:val="24"/>
          <w:szCs w:val="24"/>
          <w:lang w:eastAsia="hr-HR"/>
        </w:rPr>
        <w:t xml:space="preserve">kandidata </w:t>
      </w:r>
      <w:r w:rsidRPr="00484015">
        <w:rPr>
          <w:rFonts w:ascii="Times New Roman" w:hAnsi="Times New Roman" w:cs="Times New Roman"/>
          <w:b/>
          <w:bCs/>
          <w:sz w:val="24"/>
          <w:szCs w:val="24"/>
          <w:lang w:eastAsia="hr-HR"/>
        </w:rPr>
        <w:t>C.S.</w:t>
      </w:r>
      <w:r w:rsidRPr="00484015">
        <w:rPr>
          <w:rFonts w:ascii="Times New Roman" w:hAnsi="Times New Roman" w:cs="Times New Roman"/>
          <w:sz w:val="24"/>
          <w:szCs w:val="24"/>
          <w:lang w:eastAsia="hr-HR"/>
        </w:rPr>
        <w:t xml:space="preserve"> na radno mjesto n</w:t>
      </w:r>
      <w:r w:rsidRPr="00484015">
        <w:rPr>
          <w:rFonts w:ascii="Times New Roman" w:hAnsi="Times New Roman" w:cs="Times New Roman"/>
          <w:iCs/>
          <w:sz w:val="24"/>
          <w:szCs w:val="24"/>
          <w:lang w:eastAsia="hr-HR"/>
        </w:rPr>
        <w:t>astavnik kuharstva – na neodređeno puno radno vrijeme – 28 sati nastave, odnosno 40 sati rada tjedno</w:t>
      </w:r>
      <w:r w:rsidRPr="00484015">
        <w:rPr>
          <w:rFonts w:ascii="Times New Roman" w:hAnsi="Times New Roman" w:cs="Times New Roman"/>
          <w:sz w:val="24"/>
          <w:szCs w:val="24"/>
          <w:lang w:eastAsia="hr-HR"/>
        </w:rPr>
        <w:t xml:space="preserve"> – počevši od 31. listopada 2024. godine</w:t>
      </w:r>
      <w:r w:rsidRPr="00484015">
        <w:rPr>
          <w:rFonts w:ascii="Times New Roman" w:hAnsi="Times New Roman" w:cs="Times New Roman"/>
          <w:iCs/>
          <w:sz w:val="24"/>
          <w:szCs w:val="24"/>
        </w:rPr>
        <w:t>.</w:t>
      </w:r>
    </w:p>
    <w:p w14:paraId="62FC1B11" w14:textId="77777777" w:rsidR="00DC126B" w:rsidRPr="00484015" w:rsidRDefault="00DC126B" w:rsidP="00DC126B">
      <w:pPr>
        <w:rPr>
          <w:rFonts w:ascii="Times New Roman" w:hAnsi="Times New Roman" w:cs="Times New Roman"/>
          <w:b/>
          <w:bCs/>
          <w:sz w:val="24"/>
          <w:szCs w:val="24"/>
          <w:lang w:eastAsia="hr-HR"/>
        </w:rPr>
      </w:pPr>
    </w:p>
    <w:p w14:paraId="7CA7559B" w14:textId="77777777" w:rsidR="00DC126B" w:rsidRPr="00484015" w:rsidRDefault="00DC126B" w:rsidP="00DC126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4015">
        <w:rPr>
          <w:rFonts w:ascii="Times New Roman" w:hAnsi="Times New Roman" w:cs="Times New Roman"/>
          <w:b/>
          <w:bCs/>
          <w:sz w:val="24"/>
          <w:szCs w:val="24"/>
        </w:rPr>
        <w:t>SUGLASNOST ZA SKLAPANJE ANEKSA UGOVORA O RADU</w:t>
      </w:r>
    </w:p>
    <w:p w14:paraId="3A8C13DE" w14:textId="77777777" w:rsidR="00DC126B" w:rsidRPr="00484015" w:rsidRDefault="00DC126B" w:rsidP="00DC126B">
      <w:pPr>
        <w:rPr>
          <w:rFonts w:ascii="Times New Roman" w:hAnsi="Times New Roman" w:cs="Times New Roman"/>
          <w:sz w:val="24"/>
          <w:szCs w:val="24"/>
        </w:rPr>
      </w:pPr>
    </w:p>
    <w:p w14:paraId="2AE30F88" w14:textId="03986D79" w:rsidR="00DC126B" w:rsidRPr="00484015" w:rsidRDefault="00DC126B" w:rsidP="00DC126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4015">
        <w:rPr>
          <w:rFonts w:ascii="Times New Roman" w:hAnsi="Times New Roman" w:cs="Times New Roman"/>
          <w:bCs/>
          <w:iCs/>
          <w:sz w:val="24"/>
          <w:szCs w:val="24"/>
          <w:lang w:eastAsia="hr-HR"/>
        </w:rPr>
        <w:t>sa prof. K.U.Š. – nastavnica ekonomske grupe predmeta – na puno neodređeno radno vrijeme (povećava se broj sati sa 20 sati nastave/odnosno 36,5 sati rada tjedno na 22 sata nastave/odnosno 40 sati rada</w:t>
      </w:r>
    </w:p>
    <w:p w14:paraId="39E6AAA4" w14:textId="77777777" w:rsidR="00DC126B" w:rsidRPr="00484015" w:rsidRDefault="00DC126B" w:rsidP="00DC1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DC126B" w:rsidRPr="00484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97B69"/>
    <w:multiLevelType w:val="hybridMultilevel"/>
    <w:tmpl w:val="0B18EB9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1617C"/>
    <w:multiLevelType w:val="hybridMultilevel"/>
    <w:tmpl w:val="B0EE0E56"/>
    <w:lvl w:ilvl="0" w:tplc="3B989D9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46F43"/>
    <w:multiLevelType w:val="hybridMultilevel"/>
    <w:tmpl w:val="2110B1BA"/>
    <w:lvl w:ilvl="0" w:tplc="064A86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F371650"/>
    <w:multiLevelType w:val="hybridMultilevel"/>
    <w:tmpl w:val="60B0D2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886422">
    <w:abstractNumId w:val="1"/>
  </w:num>
  <w:num w:numId="2" w16cid:durableId="615984478">
    <w:abstractNumId w:val="0"/>
  </w:num>
  <w:num w:numId="3" w16cid:durableId="1194077754">
    <w:abstractNumId w:val="2"/>
  </w:num>
  <w:num w:numId="4" w16cid:durableId="3504963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C3A"/>
    <w:rsid w:val="001B26F7"/>
    <w:rsid w:val="00345B9C"/>
    <w:rsid w:val="00406FA6"/>
    <w:rsid w:val="00484015"/>
    <w:rsid w:val="00996FDC"/>
    <w:rsid w:val="00B744A3"/>
    <w:rsid w:val="00BF1C3A"/>
    <w:rsid w:val="00C30BD6"/>
    <w:rsid w:val="00DC126B"/>
    <w:rsid w:val="00F8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A02D3"/>
  <w15:chartTrackingRefBased/>
  <w15:docId w15:val="{1EB36259-DE45-471D-9495-A0400D3AE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BF1C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F1C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F1C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F1C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F1C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F1C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F1C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F1C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F1C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F1C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F1C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F1C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F1C3A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F1C3A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F1C3A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F1C3A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F1C3A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F1C3A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F1C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F1C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F1C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F1C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F1C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F1C3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F1C3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F1C3A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F1C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F1C3A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F1C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5</cp:revision>
  <dcterms:created xsi:type="dcterms:W3CDTF">2026-07-21T08:43:00Z</dcterms:created>
  <dcterms:modified xsi:type="dcterms:W3CDTF">2026-07-21T10:04:00Z</dcterms:modified>
</cp:coreProperties>
</file>