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A96B" w14:textId="482A0CD5" w:rsidR="008C2CB9" w:rsidRDefault="008C2CB9" w:rsidP="008C2CB9">
      <w:pPr>
        <w:spacing w:after="0"/>
        <w:rPr>
          <w:rFonts w:cs="Times New Roman"/>
          <w:b/>
          <w:bCs/>
          <w:sz w:val="32"/>
          <w:szCs w:val="32"/>
        </w:rPr>
      </w:pPr>
      <w:r w:rsidRPr="00181B4A">
        <w:rPr>
          <w:rFonts w:cs="Times New Roman"/>
          <w:b/>
          <w:bCs/>
          <w:sz w:val="32"/>
          <w:szCs w:val="32"/>
        </w:rPr>
        <w:t xml:space="preserve">Zaključci sa </w:t>
      </w:r>
      <w:r>
        <w:rPr>
          <w:rFonts w:cs="Times New Roman"/>
          <w:b/>
          <w:bCs/>
          <w:sz w:val="32"/>
          <w:szCs w:val="32"/>
        </w:rPr>
        <w:t>7</w:t>
      </w:r>
      <w:r>
        <w:rPr>
          <w:rFonts w:cs="Times New Roman"/>
          <w:b/>
          <w:bCs/>
          <w:sz w:val="32"/>
          <w:szCs w:val="32"/>
        </w:rPr>
        <w:t>.</w:t>
      </w:r>
      <w:r w:rsidRPr="00181B4A">
        <w:rPr>
          <w:rFonts w:cs="Times New Roman"/>
          <w:b/>
          <w:bCs/>
          <w:sz w:val="32"/>
          <w:szCs w:val="32"/>
        </w:rPr>
        <w:t xml:space="preserve"> sjednice </w:t>
      </w:r>
      <w:proofErr w:type="spellStart"/>
      <w:r w:rsidRPr="00181B4A">
        <w:rPr>
          <w:rFonts w:cs="Times New Roman"/>
          <w:b/>
          <w:bCs/>
          <w:sz w:val="32"/>
          <w:szCs w:val="32"/>
        </w:rPr>
        <w:t>NVa</w:t>
      </w:r>
      <w:proofErr w:type="spellEnd"/>
      <w:r w:rsidRPr="00181B4A">
        <w:rPr>
          <w:rFonts w:cs="Times New Roman"/>
          <w:b/>
          <w:bCs/>
          <w:sz w:val="32"/>
          <w:szCs w:val="32"/>
        </w:rPr>
        <w:t xml:space="preserve">- </w:t>
      </w:r>
      <w:r>
        <w:rPr>
          <w:rFonts w:cs="Times New Roman"/>
          <w:b/>
          <w:bCs/>
          <w:sz w:val="32"/>
          <w:szCs w:val="32"/>
        </w:rPr>
        <w:t>30.03.</w:t>
      </w:r>
      <w:r>
        <w:rPr>
          <w:rFonts w:cs="Times New Roman"/>
          <w:b/>
          <w:bCs/>
          <w:sz w:val="32"/>
          <w:szCs w:val="32"/>
        </w:rPr>
        <w:t>202</w:t>
      </w:r>
      <w:r>
        <w:rPr>
          <w:rFonts w:cs="Times New Roman"/>
          <w:b/>
          <w:bCs/>
          <w:sz w:val="32"/>
          <w:szCs w:val="32"/>
        </w:rPr>
        <w:t>6</w:t>
      </w:r>
      <w:r>
        <w:rPr>
          <w:rFonts w:cs="Times New Roman"/>
          <w:b/>
          <w:bCs/>
          <w:sz w:val="32"/>
          <w:szCs w:val="32"/>
        </w:rPr>
        <w:t>.</w:t>
      </w:r>
    </w:p>
    <w:p w14:paraId="4C0E1762" w14:textId="77777777" w:rsidR="008C2CB9" w:rsidRDefault="008C2CB9" w:rsidP="008C2CB9">
      <w:pPr>
        <w:spacing w:after="0"/>
        <w:jc w:val="center"/>
        <w:rPr>
          <w:rFonts w:cs="Times New Roman"/>
          <w:b/>
          <w:bCs/>
          <w:sz w:val="32"/>
          <w:szCs w:val="32"/>
        </w:rPr>
      </w:pPr>
    </w:p>
    <w:p w14:paraId="53A3D634" w14:textId="77777777" w:rsidR="008C2CB9" w:rsidRPr="00FD531A" w:rsidRDefault="008C2CB9" w:rsidP="008C2CB9">
      <w:pPr>
        <w:spacing w:after="0"/>
        <w:jc w:val="center"/>
        <w:rPr>
          <w:b/>
          <w:bCs/>
          <w:sz w:val="24"/>
          <w:szCs w:val="24"/>
        </w:rPr>
      </w:pPr>
      <w:r w:rsidRPr="00FD531A">
        <w:rPr>
          <w:b/>
          <w:bCs/>
          <w:sz w:val="24"/>
          <w:szCs w:val="24"/>
        </w:rPr>
        <w:t>Dnevni red</w:t>
      </w:r>
    </w:p>
    <w:p w14:paraId="59025A8F" w14:textId="77777777" w:rsidR="008C2CB9" w:rsidRPr="000A663E" w:rsidRDefault="008C2CB9" w:rsidP="008C2CB9">
      <w:pPr>
        <w:pStyle w:val="Bezproreda"/>
        <w:rPr>
          <w:sz w:val="24"/>
          <w:szCs w:val="24"/>
        </w:rPr>
      </w:pPr>
      <w:bookmarkStart w:id="0" w:name="_Hlk194664735"/>
    </w:p>
    <w:p w14:paraId="4A58FE0F" w14:textId="77777777" w:rsidR="008C2CB9" w:rsidRPr="000A663E" w:rsidRDefault="008C2CB9" w:rsidP="008C2CB9">
      <w:pPr>
        <w:pStyle w:val="Bezproreda"/>
        <w:rPr>
          <w:sz w:val="24"/>
          <w:szCs w:val="24"/>
        </w:rPr>
      </w:pPr>
      <w:r w:rsidRPr="000A663E">
        <w:rPr>
          <w:sz w:val="24"/>
          <w:szCs w:val="24"/>
        </w:rPr>
        <w:t>1. Usvajanje zapisnika sa 6. sjednice Nastavničkog vijeća održane 2. veljače 2026.,</w:t>
      </w:r>
    </w:p>
    <w:p w14:paraId="531764AF" w14:textId="77777777" w:rsidR="008C2CB9" w:rsidRPr="000A663E" w:rsidRDefault="008C2CB9" w:rsidP="008C2CB9">
      <w:pPr>
        <w:pStyle w:val="Bezproreda"/>
        <w:rPr>
          <w:sz w:val="24"/>
          <w:szCs w:val="24"/>
        </w:rPr>
      </w:pPr>
      <w:r w:rsidRPr="000A663E">
        <w:rPr>
          <w:sz w:val="24"/>
          <w:szCs w:val="24"/>
        </w:rPr>
        <w:t xml:space="preserve">2. Utvrđivanje uvjeta za nastavak obrazovanja sukladno Izvješću o položenim razlikovnim ispitima za učenike upisane u nastavak obrazovanja u </w:t>
      </w:r>
      <w:proofErr w:type="spellStart"/>
      <w:r w:rsidRPr="000A663E">
        <w:rPr>
          <w:sz w:val="24"/>
          <w:szCs w:val="24"/>
        </w:rPr>
        <w:t>šk.g</w:t>
      </w:r>
      <w:proofErr w:type="spellEnd"/>
      <w:r w:rsidRPr="000A663E">
        <w:rPr>
          <w:sz w:val="24"/>
          <w:szCs w:val="24"/>
        </w:rPr>
        <w:t>. 2025/2026., koji su bili u obvezi položiti iste do 31. ožujka 2026. godine,</w:t>
      </w:r>
    </w:p>
    <w:p w14:paraId="437E623E" w14:textId="77777777" w:rsidR="008C2CB9" w:rsidRPr="000A663E" w:rsidRDefault="008C2CB9" w:rsidP="008C2CB9">
      <w:pPr>
        <w:pStyle w:val="Bezproreda"/>
        <w:rPr>
          <w:sz w:val="24"/>
          <w:szCs w:val="24"/>
        </w:rPr>
      </w:pPr>
      <w:r w:rsidRPr="000A663E">
        <w:rPr>
          <w:sz w:val="24"/>
          <w:szCs w:val="24"/>
        </w:rPr>
        <w:t>3. Realizacija nastavnih sati po predmetima u završnim razredima zaključno sa 27. 3. 2026.,</w:t>
      </w:r>
    </w:p>
    <w:p w14:paraId="628BC81A" w14:textId="77777777" w:rsidR="008C2CB9" w:rsidRPr="000A663E" w:rsidRDefault="008C2CB9" w:rsidP="008C2CB9">
      <w:pPr>
        <w:pStyle w:val="Bezproreda"/>
        <w:rPr>
          <w:sz w:val="24"/>
          <w:szCs w:val="24"/>
        </w:rPr>
      </w:pPr>
      <w:r w:rsidRPr="000A663E">
        <w:rPr>
          <w:sz w:val="24"/>
          <w:szCs w:val="24"/>
        </w:rPr>
        <w:t>4. Osvrt na negativne ocjena po predmetima (kritični) kod završnih razreda,</w:t>
      </w:r>
    </w:p>
    <w:p w14:paraId="278876A5" w14:textId="77777777" w:rsidR="008C2CB9" w:rsidRPr="000A663E" w:rsidRDefault="008C2CB9" w:rsidP="008C2CB9">
      <w:pPr>
        <w:pStyle w:val="Bezproreda"/>
        <w:rPr>
          <w:sz w:val="24"/>
          <w:szCs w:val="24"/>
        </w:rPr>
      </w:pPr>
      <w:r w:rsidRPr="000A663E">
        <w:rPr>
          <w:sz w:val="24"/>
          <w:szCs w:val="24"/>
        </w:rPr>
        <w:t>5. Praktična nastava – osvrt na realizaciju fonda sati kod završnih razreda,</w:t>
      </w:r>
    </w:p>
    <w:p w14:paraId="393C72AE" w14:textId="77777777" w:rsidR="008C2CB9" w:rsidRPr="000A663E" w:rsidRDefault="008C2CB9" w:rsidP="008C2CB9">
      <w:pPr>
        <w:pStyle w:val="Bezproreda"/>
        <w:rPr>
          <w:sz w:val="24"/>
          <w:szCs w:val="24"/>
        </w:rPr>
      </w:pPr>
      <w:r w:rsidRPr="000A663E">
        <w:rPr>
          <w:sz w:val="24"/>
          <w:szCs w:val="24"/>
        </w:rPr>
        <w:t>6. Pedagoške mjere,</w:t>
      </w:r>
    </w:p>
    <w:p w14:paraId="5F0855C6" w14:textId="77777777" w:rsidR="008C2CB9" w:rsidRPr="000A663E" w:rsidRDefault="008C2CB9" w:rsidP="008C2CB9">
      <w:pPr>
        <w:pStyle w:val="Bezproreda"/>
        <w:rPr>
          <w:sz w:val="24"/>
          <w:szCs w:val="24"/>
        </w:rPr>
      </w:pPr>
      <w:r w:rsidRPr="000A663E">
        <w:rPr>
          <w:sz w:val="24"/>
          <w:szCs w:val="24"/>
        </w:rPr>
        <w:t>7. Prijedlog za donošenje pedagoške mjere isključenja učenika-</w:t>
      </w:r>
      <w:proofErr w:type="spellStart"/>
      <w:r w:rsidRPr="000A663E">
        <w:rPr>
          <w:sz w:val="24"/>
          <w:szCs w:val="24"/>
        </w:rPr>
        <w:t>ce</w:t>
      </w:r>
      <w:proofErr w:type="spellEnd"/>
      <w:r w:rsidRPr="000A663E">
        <w:rPr>
          <w:sz w:val="24"/>
          <w:szCs w:val="24"/>
        </w:rPr>
        <w:t xml:space="preserve"> iz škole,</w:t>
      </w:r>
    </w:p>
    <w:p w14:paraId="5DCF8197" w14:textId="77777777" w:rsidR="008C2CB9" w:rsidRPr="000A663E" w:rsidRDefault="008C2CB9" w:rsidP="008C2CB9">
      <w:pPr>
        <w:pStyle w:val="Bezproreda"/>
        <w:rPr>
          <w:sz w:val="24"/>
          <w:szCs w:val="24"/>
        </w:rPr>
      </w:pPr>
      <w:r w:rsidRPr="000A663E">
        <w:rPr>
          <w:sz w:val="24"/>
          <w:szCs w:val="24"/>
        </w:rPr>
        <w:t>8. Natjecanje učenika „</w:t>
      </w:r>
      <w:proofErr w:type="spellStart"/>
      <w:r w:rsidRPr="000A663E">
        <w:rPr>
          <w:sz w:val="24"/>
          <w:szCs w:val="24"/>
        </w:rPr>
        <w:t>WorldSkills</w:t>
      </w:r>
      <w:proofErr w:type="spellEnd"/>
      <w:r w:rsidRPr="000A663E">
        <w:rPr>
          <w:sz w:val="24"/>
          <w:szCs w:val="24"/>
        </w:rPr>
        <w:t xml:space="preserve"> Croatia 2026.“ – državno natjecanje - informacija,</w:t>
      </w:r>
    </w:p>
    <w:p w14:paraId="7CAB76F0" w14:textId="77777777" w:rsidR="008C2CB9" w:rsidRPr="000A663E" w:rsidRDefault="008C2CB9" w:rsidP="008C2CB9">
      <w:pPr>
        <w:pStyle w:val="Bezproreda"/>
        <w:rPr>
          <w:sz w:val="24"/>
          <w:szCs w:val="24"/>
        </w:rPr>
      </w:pPr>
      <w:r w:rsidRPr="000A663E">
        <w:rPr>
          <w:sz w:val="24"/>
          <w:szCs w:val="24"/>
        </w:rPr>
        <w:t>9. Prijedlog kandidata za člana Povjerenstva za kvalitetu – predstavnik Nastavničkog vijeća,</w:t>
      </w:r>
    </w:p>
    <w:p w14:paraId="58FEC368" w14:textId="77777777" w:rsidR="008C2CB9" w:rsidRPr="000A663E" w:rsidRDefault="008C2CB9" w:rsidP="008C2CB9">
      <w:pPr>
        <w:pStyle w:val="Bezproreda"/>
        <w:rPr>
          <w:sz w:val="24"/>
          <w:szCs w:val="24"/>
        </w:rPr>
      </w:pPr>
      <w:r w:rsidRPr="000A663E">
        <w:rPr>
          <w:sz w:val="24"/>
          <w:szCs w:val="24"/>
        </w:rPr>
        <w:t xml:space="preserve">10. Prijedlog za imenovanje članova školskog tima za </w:t>
      </w:r>
      <w:proofErr w:type="spellStart"/>
      <w:r w:rsidRPr="000A663E">
        <w:rPr>
          <w:sz w:val="24"/>
          <w:szCs w:val="24"/>
        </w:rPr>
        <w:t>samovrednovanje</w:t>
      </w:r>
      <w:proofErr w:type="spellEnd"/>
      <w:r w:rsidRPr="000A663E">
        <w:rPr>
          <w:sz w:val="24"/>
          <w:szCs w:val="24"/>
        </w:rPr>
        <w:t>,</w:t>
      </w:r>
    </w:p>
    <w:p w14:paraId="409B4E1D" w14:textId="77777777" w:rsidR="008C2CB9" w:rsidRPr="000A663E" w:rsidRDefault="008C2CB9" w:rsidP="008C2CB9">
      <w:pPr>
        <w:pStyle w:val="Bezproreda"/>
        <w:rPr>
          <w:sz w:val="24"/>
          <w:szCs w:val="24"/>
        </w:rPr>
      </w:pPr>
      <w:r w:rsidRPr="000A663E">
        <w:rPr>
          <w:sz w:val="24"/>
          <w:szCs w:val="24"/>
        </w:rPr>
        <w:t xml:space="preserve">11. Prijedlog za imenovanje voditelja tima – koordinatora za </w:t>
      </w:r>
      <w:proofErr w:type="spellStart"/>
      <w:r w:rsidRPr="000A663E">
        <w:rPr>
          <w:sz w:val="24"/>
          <w:szCs w:val="24"/>
        </w:rPr>
        <w:t>samovrednovanje</w:t>
      </w:r>
      <w:proofErr w:type="spellEnd"/>
    </w:p>
    <w:p w14:paraId="21108681" w14:textId="77777777" w:rsidR="008C2CB9" w:rsidRPr="000A663E" w:rsidRDefault="008C2CB9" w:rsidP="008C2CB9">
      <w:pPr>
        <w:pStyle w:val="Bezproreda"/>
        <w:rPr>
          <w:sz w:val="24"/>
          <w:szCs w:val="24"/>
        </w:rPr>
      </w:pPr>
      <w:r w:rsidRPr="000A663E">
        <w:rPr>
          <w:sz w:val="24"/>
          <w:szCs w:val="24"/>
        </w:rPr>
        <w:t xml:space="preserve">12. Pravilnik </w:t>
      </w:r>
      <w:r>
        <w:rPr>
          <w:sz w:val="24"/>
          <w:szCs w:val="24"/>
        </w:rPr>
        <w:t>o</w:t>
      </w:r>
      <w:r w:rsidRPr="000A663E">
        <w:rPr>
          <w:sz w:val="24"/>
          <w:szCs w:val="24"/>
        </w:rPr>
        <w:t xml:space="preserve"> izmjenama i dopunama Pravilnika za izricanje pedagoških mjera,</w:t>
      </w:r>
    </w:p>
    <w:p w14:paraId="1204BFC8" w14:textId="77777777" w:rsidR="008C2CB9" w:rsidRDefault="008C2CB9" w:rsidP="008C2CB9">
      <w:pPr>
        <w:pStyle w:val="Bezproreda"/>
        <w:rPr>
          <w:sz w:val="24"/>
          <w:szCs w:val="24"/>
        </w:rPr>
      </w:pPr>
      <w:r w:rsidRPr="000A663E">
        <w:rPr>
          <w:sz w:val="24"/>
          <w:szCs w:val="24"/>
        </w:rPr>
        <w:t>13. Razno.</w:t>
      </w:r>
    </w:p>
    <w:p w14:paraId="21F4EB24" w14:textId="4BE2DE65" w:rsidR="008C2CB9" w:rsidRPr="00FD531A" w:rsidRDefault="008C2CB9" w:rsidP="008C2CB9">
      <w:pPr>
        <w:spacing w:after="0"/>
        <w:rPr>
          <w:sz w:val="24"/>
        </w:rPr>
      </w:pPr>
    </w:p>
    <w:bookmarkEnd w:id="0"/>
    <w:p w14:paraId="4BED8EB5" w14:textId="77777777" w:rsidR="008C2CB9" w:rsidRPr="00FD531A" w:rsidRDefault="008C2CB9" w:rsidP="008C2CB9">
      <w:pPr>
        <w:jc w:val="center"/>
        <w:rPr>
          <w:b/>
          <w:bCs/>
          <w:sz w:val="24"/>
        </w:rPr>
      </w:pPr>
      <w:r>
        <w:rPr>
          <w:b/>
          <w:bCs/>
          <w:sz w:val="24"/>
        </w:rPr>
        <w:t>Točka</w:t>
      </w:r>
      <w:r w:rsidRPr="00FD531A">
        <w:rPr>
          <w:b/>
          <w:bCs/>
          <w:sz w:val="24"/>
        </w:rPr>
        <w:t xml:space="preserve"> 1)</w:t>
      </w:r>
    </w:p>
    <w:p w14:paraId="73888C4B" w14:textId="6FBDF89A" w:rsidR="008C2CB9" w:rsidRPr="00FD531A" w:rsidRDefault="008C2CB9" w:rsidP="008C2CB9">
      <w:pPr>
        <w:rPr>
          <w:sz w:val="24"/>
        </w:rPr>
      </w:pPr>
      <w:r w:rsidRPr="00FD531A">
        <w:rPr>
          <w:sz w:val="24"/>
        </w:rPr>
        <w:t xml:space="preserve">Otvara se rasprava glede teksta zapisnika </w:t>
      </w:r>
      <w:r>
        <w:rPr>
          <w:sz w:val="24"/>
        </w:rPr>
        <w:t>6</w:t>
      </w:r>
      <w:r w:rsidRPr="00FD531A">
        <w:rPr>
          <w:sz w:val="24"/>
        </w:rPr>
        <w:t xml:space="preserve">. sjednice Nastavničkog vijeća održane </w:t>
      </w:r>
      <w:r>
        <w:rPr>
          <w:sz w:val="24"/>
        </w:rPr>
        <w:t>02</w:t>
      </w:r>
      <w:r w:rsidRPr="00FD531A">
        <w:rPr>
          <w:sz w:val="24"/>
        </w:rPr>
        <w:t>. veljače 202</w:t>
      </w:r>
      <w:r>
        <w:rPr>
          <w:sz w:val="24"/>
        </w:rPr>
        <w:t>6</w:t>
      </w:r>
      <w:r w:rsidRPr="00FD531A">
        <w:rPr>
          <w:sz w:val="24"/>
        </w:rPr>
        <w:t>. godine. Nakon što je utvrđeno kako primjedbi i nadopuna nema, ravnateljica isti daje na glasovanje. Tekst zapisnika je jednoglasno usvojen.</w:t>
      </w:r>
    </w:p>
    <w:p w14:paraId="587B1194" w14:textId="64739410" w:rsidR="008C2CB9" w:rsidRDefault="008C2CB9" w:rsidP="008C2CB9">
      <w:pPr>
        <w:jc w:val="center"/>
        <w:rPr>
          <w:b/>
          <w:bCs/>
          <w:sz w:val="24"/>
        </w:rPr>
      </w:pPr>
      <w:r>
        <w:rPr>
          <w:b/>
          <w:bCs/>
          <w:sz w:val="24"/>
        </w:rPr>
        <w:t>Točka</w:t>
      </w:r>
      <w:r w:rsidRPr="00FD531A">
        <w:rPr>
          <w:b/>
          <w:bCs/>
          <w:sz w:val="24"/>
        </w:rPr>
        <w:t xml:space="preserve"> </w:t>
      </w:r>
      <w:r>
        <w:rPr>
          <w:b/>
          <w:bCs/>
          <w:sz w:val="24"/>
        </w:rPr>
        <w:t>2</w:t>
      </w:r>
      <w:r w:rsidRPr="00FD531A">
        <w:rPr>
          <w:b/>
          <w:bCs/>
          <w:sz w:val="24"/>
        </w:rPr>
        <w:t>)</w:t>
      </w:r>
    </w:p>
    <w:p w14:paraId="6E0BB8D8" w14:textId="4DCE74AD" w:rsidR="008C2CB9" w:rsidRDefault="008C2CB9" w:rsidP="008C2CB9">
      <w:pPr>
        <w:spacing w:after="0" w:line="240" w:lineRule="auto"/>
        <w:jc w:val="both"/>
        <w:rPr>
          <w:rFonts w:eastAsia="Times New Roman" w:cs="Times New Roman"/>
          <w:kern w:val="0"/>
          <w:sz w:val="24"/>
          <w:szCs w:val="24"/>
          <w:lang w:eastAsia="hr-HR"/>
          <w14:ligatures w14:val="none"/>
        </w:rPr>
      </w:pPr>
      <w:r w:rsidRPr="008C2CB9">
        <w:rPr>
          <w:rFonts w:eastAsia="Times New Roman" w:cs="Times New Roman"/>
          <w:kern w:val="0"/>
          <w:sz w:val="24"/>
          <w:szCs w:val="24"/>
          <w:lang w:eastAsia="hr-HR"/>
          <w14:ligatures w14:val="none"/>
        </w:rPr>
        <w:t>Razrednica 4.2 razreda K</w:t>
      </w:r>
      <w:r>
        <w:rPr>
          <w:rFonts w:eastAsia="Times New Roman" w:cs="Times New Roman"/>
          <w:kern w:val="0"/>
          <w:sz w:val="24"/>
          <w:szCs w:val="24"/>
          <w:lang w:eastAsia="hr-HR"/>
          <w14:ligatures w14:val="none"/>
        </w:rPr>
        <w:t>.K.</w:t>
      </w:r>
      <w:r w:rsidRPr="008C2CB9">
        <w:rPr>
          <w:rFonts w:eastAsia="Times New Roman" w:cs="Times New Roman"/>
          <w:kern w:val="0"/>
          <w:sz w:val="24"/>
          <w:szCs w:val="24"/>
          <w:lang w:eastAsia="hr-HR"/>
          <w14:ligatures w14:val="none"/>
        </w:rPr>
        <w:t xml:space="preserve"> daje informaciju da su svi učenici uspješno položili sve razlikovne ispite i da su stekli uvjete za nastavak obrazovanja sukladno Izvješću o položenim razlikovnim ispitima za učenike upisane u nastavak obrazovanja u </w:t>
      </w:r>
      <w:proofErr w:type="spellStart"/>
      <w:r w:rsidRPr="008C2CB9">
        <w:rPr>
          <w:rFonts w:eastAsia="Times New Roman" w:cs="Times New Roman"/>
          <w:kern w:val="0"/>
          <w:sz w:val="24"/>
          <w:szCs w:val="24"/>
          <w:lang w:eastAsia="hr-HR"/>
          <w14:ligatures w14:val="none"/>
        </w:rPr>
        <w:t>šk.g</w:t>
      </w:r>
      <w:proofErr w:type="spellEnd"/>
      <w:r w:rsidRPr="008C2CB9">
        <w:rPr>
          <w:rFonts w:eastAsia="Times New Roman" w:cs="Times New Roman"/>
          <w:kern w:val="0"/>
          <w:sz w:val="24"/>
          <w:szCs w:val="24"/>
          <w:lang w:eastAsia="hr-HR"/>
          <w14:ligatures w14:val="none"/>
        </w:rPr>
        <w:t>. 2025/2026., koji su bili u obvezi položiti iste do 31. ožujka 2026. godine. U prilogu zapisnika se nalazi Izvješće o položenim razlikovnim ispitima.</w:t>
      </w:r>
    </w:p>
    <w:p w14:paraId="045EE8D1" w14:textId="481656D8" w:rsidR="00D40446" w:rsidRDefault="00D40446" w:rsidP="008C2CB9">
      <w:pPr>
        <w:spacing w:after="0" w:line="240" w:lineRule="auto"/>
        <w:jc w:val="both"/>
        <w:rPr>
          <w:rFonts w:eastAsia="Times New Roman" w:cs="Times New Roman"/>
          <w:kern w:val="0"/>
          <w:sz w:val="24"/>
          <w:szCs w:val="24"/>
          <w:lang w:eastAsia="hr-HR"/>
          <w14:ligatures w14:val="none"/>
        </w:rPr>
      </w:pPr>
    </w:p>
    <w:p w14:paraId="1C0E69CC" w14:textId="158551C1" w:rsidR="00D40446" w:rsidRDefault="00D40446" w:rsidP="00D40446">
      <w:pPr>
        <w:spacing w:after="0" w:line="240" w:lineRule="auto"/>
        <w:jc w:val="center"/>
        <w:rPr>
          <w:rFonts w:eastAsia="Times New Roman" w:cs="Times New Roman"/>
          <w:b/>
          <w:bCs/>
          <w:kern w:val="0"/>
          <w:sz w:val="24"/>
          <w:szCs w:val="24"/>
          <w:lang w:eastAsia="hr-HR"/>
          <w14:ligatures w14:val="none"/>
        </w:rPr>
      </w:pPr>
      <w:r w:rsidRPr="00D40446">
        <w:rPr>
          <w:rFonts w:eastAsia="Times New Roman" w:cs="Times New Roman"/>
          <w:b/>
          <w:bCs/>
          <w:kern w:val="0"/>
          <w:sz w:val="24"/>
          <w:szCs w:val="24"/>
          <w:lang w:eastAsia="hr-HR"/>
          <w14:ligatures w14:val="none"/>
        </w:rPr>
        <w:t>Točka 3)</w:t>
      </w:r>
    </w:p>
    <w:p w14:paraId="369E23E5" w14:textId="77777777" w:rsidR="00D40446" w:rsidRPr="008C2CB9" w:rsidRDefault="00D40446" w:rsidP="00D40446">
      <w:pPr>
        <w:spacing w:after="0" w:line="240" w:lineRule="auto"/>
        <w:jc w:val="center"/>
        <w:rPr>
          <w:rFonts w:eastAsia="Times New Roman" w:cs="Times New Roman"/>
          <w:b/>
          <w:bCs/>
          <w:kern w:val="0"/>
          <w:sz w:val="24"/>
          <w:szCs w:val="24"/>
          <w:lang w:eastAsia="hr-HR"/>
          <w14:ligatures w14:val="none"/>
        </w:rPr>
      </w:pPr>
    </w:p>
    <w:p w14:paraId="3136C064" w14:textId="70D91E2A" w:rsidR="008C2CB9" w:rsidRDefault="008C2CB9" w:rsidP="008C2CB9">
      <w:pPr>
        <w:spacing w:after="0" w:line="240" w:lineRule="auto"/>
        <w:rPr>
          <w:sz w:val="24"/>
        </w:rPr>
      </w:pPr>
      <w:r w:rsidRPr="00FD531A">
        <w:rPr>
          <w:sz w:val="24"/>
        </w:rPr>
        <w:t>Ravnateljica</w:t>
      </w:r>
      <w:r>
        <w:rPr>
          <w:sz w:val="24"/>
        </w:rPr>
        <w:t xml:space="preserve"> </w:t>
      </w:r>
      <w:r w:rsidRPr="00FD531A">
        <w:rPr>
          <w:sz w:val="24"/>
        </w:rPr>
        <w:t>moli razrednike završnih razreda da iznesu podatke o realizaciji sati</w:t>
      </w:r>
      <w:r>
        <w:rPr>
          <w:sz w:val="24"/>
        </w:rPr>
        <w:t xml:space="preserve"> zaključno sa 27.03.2026.</w:t>
      </w:r>
      <w:r w:rsidRPr="00FD531A">
        <w:rPr>
          <w:sz w:val="24"/>
        </w:rPr>
        <w:t>:</w:t>
      </w:r>
    </w:p>
    <w:p w14:paraId="54672F10" w14:textId="77777777" w:rsidR="00D40446" w:rsidRPr="00FD531A" w:rsidRDefault="00D40446" w:rsidP="008C2CB9">
      <w:pPr>
        <w:spacing w:after="0" w:line="240" w:lineRule="auto"/>
        <w:rPr>
          <w:sz w:val="24"/>
        </w:rPr>
      </w:pPr>
    </w:p>
    <w:p w14:paraId="1C7F8157" w14:textId="4E3854FC" w:rsidR="008C2CB9" w:rsidRPr="00FD531A" w:rsidRDefault="008C2CB9" w:rsidP="008C2CB9">
      <w:pPr>
        <w:spacing w:after="0"/>
        <w:rPr>
          <w:sz w:val="24"/>
        </w:rPr>
      </w:pPr>
      <w:r w:rsidRPr="00FD531A">
        <w:rPr>
          <w:sz w:val="24"/>
          <w:u w:val="single"/>
        </w:rPr>
        <w:t>3.2 razred – razredni</w:t>
      </w:r>
      <w:bookmarkStart w:id="1" w:name="_Hlk195538758"/>
      <w:r>
        <w:rPr>
          <w:sz w:val="24"/>
          <w:u w:val="single"/>
        </w:rPr>
        <w:t>k N.N</w:t>
      </w:r>
      <w:r>
        <w:rPr>
          <w:sz w:val="24"/>
        </w:rPr>
        <w:t>.</w:t>
      </w:r>
    </w:p>
    <w:p w14:paraId="6291A53E" w14:textId="58C9C8B3" w:rsidR="008C2CB9" w:rsidRDefault="008C2CB9" w:rsidP="008C2CB9">
      <w:pPr>
        <w:jc w:val="both"/>
        <w:rPr>
          <w:rFonts w:eastAsia="Times New Roman" w:cs="Times New Roman"/>
          <w:kern w:val="0"/>
          <w:sz w:val="24"/>
          <w:szCs w:val="24"/>
          <w:lang w:eastAsia="hr-HR"/>
          <w14:ligatures w14:val="none"/>
        </w:rPr>
      </w:pPr>
      <w:r w:rsidRPr="00FD531A">
        <w:rPr>
          <w:sz w:val="24"/>
        </w:rPr>
        <w:t>- odstupanja su u predmetima hrvatski jezik (-</w:t>
      </w:r>
      <w:r>
        <w:rPr>
          <w:sz w:val="24"/>
        </w:rPr>
        <w:t>6</w:t>
      </w:r>
      <w:r w:rsidRPr="00FD531A">
        <w:rPr>
          <w:sz w:val="24"/>
        </w:rPr>
        <w:t xml:space="preserve">), </w:t>
      </w:r>
      <w:r w:rsidRPr="008C2CB9">
        <w:rPr>
          <w:rFonts w:eastAsia="Times New Roman" w:cs="Times New Roman"/>
          <w:kern w:val="0"/>
          <w:sz w:val="24"/>
          <w:szCs w:val="24"/>
          <w:lang w:eastAsia="hr-HR"/>
          <w14:ligatures w14:val="none"/>
        </w:rPr>
        <w:t xml:space="preserve">Tjelesna i zdravstvena kultura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7</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Vjeronauk</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-4</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 xml:space="preserve">Etika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-3</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Politika i gospodarstvo</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3</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 xml:space="preserve">Engleski jezik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-11</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Engleski jezik</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slastičar</w:t>
      </w:r>
      <w:r>
        <w:rPr>
          <w:rFonts w:eastAsia="Times New Roman" w:cs="Times New Roman"/>
          <w:kern w:val="0"/>
          <w:sz w:val="24"/>
          <w:szCs w:val="24"/>
          <w:lang w:eastAsia="hr-HR"/>
          <w14:ligatures w14:val="none"/>
        </w:rPr>
        <w:t>i)</w:t>
      </w:r>
      <w:r w:rsidRPr="008C2CB9">
        <w:rPr>
          <w:rFonts w:eastAsia="Times New Roman" w:cs="Times New Roman"/>
          <w:kern w:val="0"/>
          <w:sz w:val="24"/>
          <w:szCs w:val="24"/>
          <w:lang w:eastAsia="hr-HR"/>
          <w14:ligatures w14:val="none"/>
        </w:rPr>
        <w:t xml:space="preserve"> -7</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 xml:space="preserve">Njemački jezik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slastičar</w:t>
      </w:r>
      <w:r>
        <w:rPr>
          <w:rFonts w:eastAsia="Times New Roman" w:cs="Times New Roman"/>
          <w:kern w:val="0"/>
          <w:sz w:val="24"/>
          <w:szCs w:val="24"/>
          <w:lang w:eastAsia="hr-HR"/>
          <w14:ligatures w14:val="none"/>
        </w:rPr>
        <w:t>i)</w:t>
      </w:r>
      <w:r w:rsidRPr="008C2CB9">
        <w:rPr>
          <w:rFonts w:eastAsia="Times New Roman" w:cs="Times New Roman"/>
          <w:kern w:val="0"/>
          <w:sz w:val="24"/>
          <w:szCs w:val="24"/>
          <w:lang w:eastAsia="hr-HR"/>
          <w14:ligatures w14:val="none"/>
        </w:rPr>
        <w:t xml:space="preserve"> -8</w:t>
      </w:r>
    </w:p>
    <w:p w14:paraId="50256307" w14:textId="77777777" w:rsidR="00D40446" w:rsidRPr="008C2CB9" w:rsidRDefault="00D40446" w:rsidP="008C2CB9">
      <w:pPr>
        <w:jc w:val="both"/>
        <w:rPr>
          <w:rFonts w:eastAsia="Times New Roman" w:cs="Times New Roman"/>
          <w:kern w:val="0"/>
          <w:sz w:val="24"/>
          <w:szCs w:val="24"/>
          <w:lang w:eastAsia="hr-HR"/>
          <w14:ligatures w14:val="none"/>
        </w:rPr>
      </w:pPr>
    </w:p>
    <w:bookmarkEnd w:id="1"/>
    <w:p w14:paraId="087D3609" w14:textId="29529815" w:rsidR="008C2CB9" w:rsidRPr="00FD531A" w:rsidRDefault="008C2CB9" w:rsidP="008C2CB9">
      <w:pPr>
        <w:spacing w:after="0" w:line="240" w:lineRule="auto"/>
        <w:rPr>
          <w:sz w:val="24"/>
          <w:u w:val="single"/>
        </w:rPr>
      </w:pPr>
      <w:r w:rsidRPr="00FD531A">
        <w:rPr>
          <w:sz w:val="24"/>
          <w:u w:val="single"/>
        </w:rPr>
        <w:t>3.3 razred – razredni</w:t>
      </w:r>
      <w:r>
        <w:rPr>
          <w:sz w:val="24"/>
          <w:u w:val="single"/>
        </w:rPr>
        <w:t>ca I.G.</w:t>
      </w:r>
    </w:p>
    <w:p w14:paraId="468EAA12" w14:textId="30DEE602" w:rsidR="008C2CB9" w:rsidRDefault="008C2CB9" w:rsidP="008C2CB9">
      <w:pPr>
        <w:spacing w:after="0" w:line="240" w:lineRule="auto"/>
        <w:rPr>
          <w:sz w:val="24"/>
        </w:rPr>
      </w:pPr>
      <w:r w:rsidRPr="00FD531A">
        <w:rPr>
          <w:sz w:val="24"/>
        </w:rPr>
        <w:t xml:space="preserve">- odstupanja su u predmetima </w:t>
      </w:r>
      <w:r>
        <w:rPr>
          <w:sz w:val="24"/>
        </w:rPr>
        <w:t>P</w:t>
      </w:r>
      <w:r w:rsidRPr="00FD531A">
        <w:rPr>
          <w:sz w:val="24"/>
        </w:rPr>
        <w:t>ovijest hrvatske kulturne baštine (-</w:t>
      </w:r>
      <w:r>
        <w:rPr>
          <w:sz w:val="24"/>
        </w:rPr>
        <w:t>3</w:t>
      </w:r>
      <w:r w:rsidRPr="00FD531A">
        <w:rPr>
          <w:sz w:val="24"/>
        </w:rPr>
        <w:t xml:space="preserve">), </w:t>
      </w:r>
      <w:r w:rsidRPr="008C2CB9">
        <w:rPr>
          <w:rFonts w:eastAsia="Times New Roman" w:cs="Times New Roman"/>
          <w:kern w:val="0"/>
          <w:sz w:val="24"/>
          <w:szCs w:val="24"/>
          <w:lang w:eastAsia="hr-HR"/>
          <w14:ligatures w14:val="none"/>
        </w:rPr>
        <w:t xml:space="preserve">Tjelesna i zdravstvena kultura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7</w:t>
      </w:r>
      <w:r>
        <w:rPr>
          <w:rFonts w:eastAsia="Times New Roman" w:cs="Times New Roman"/>
          <w:kern w:val="0"/>
          <w:sz w:val="24"/>
          <w:szCs w:val="24"/>
          <w:lang w:eastAsia="hr-HR"/>
          <w14:ligatures w14:val="none"/>
        </w:rPr>
        <w:t>),</w:t>
      </w:r>
      <w:r>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 xml:space="preserve">Engleski jezik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w:t>
      </w:r>
      <w:r>
        <w:rPr>
          <w:rFonts w:eastAsia="Times New Roman" w:cs="Times New Roman"/>
          <w:kern w:val="0"/>
          <w:sz w:val="24"/>
          <w:szCs w:val="24"/>
          <w:lang w:eastAsia="hr-HR"/>
          <w14:ligatures w14:val="none"/>
        </w:rPr>
        <w:t>2</w:t>
      </w:r>
      <w:r>
        <w:rPr>
          <w:rFonts w:eastAsia="Times New Roman" w:cs="Times New Roman"/>
          <w:kern w:val="0"/>
          <w:sz w:val="24"/>
          <w:szCs w:val="24"/>
          <w:lang w:eastAsia="hr-HR"/>
          <w14:ligatures w14:val="none"/>
        </w:rPr>
        <w:t>),</w:t>
      </w:r>
      <w:r>
        <w:rPr>
          <w:rFonts w:eastAsia="Times New Roman" w:cs="Times New Roman"/>
          <w:kern w:val="0"/>
          <w:sz w:val="24"/>
          <w:szCs w:val="24"/>
          <w:lang w:eastAsia="hr-HR"/>
          <w14:ligatures w14:val="none"/>
        </w:rPr>
        <w:t xml:space="preserve"> </w:t>
      </w:r>
      <w:r>
        <w:rPr>
          <w:sz w:val="24"/>
        </w:rPr>
        <w:t>P</w:t>
      </w:r>
      <w:r w:rsidRPr="00FD531A">
        <w:rPr>
          <w:sz w:val="24"/>
        </w:rPr>
        <w:t>oznavanje robe i prehrana (-</w:t>
      </w:r>
      <w:r>
        <w:rPr>
          <w:sz w:val="24"/>
        </w:rPr>
        <w:t>2</w:t>
      </w:r>
      <w:r w:rsidRPr="00FD531A">
        <w:rPr>
          <w:sz w:val="24"/>
        </w:rPr>
        <w:t>)</w:t>
      </w:r>
    </w:p>
    <w:p w14:paraId="722A9F22" w14:textId="6BD3C64E" w:rsidR="008C2CB9" w:rsidRDefault="008C2CB9" w:rsidP="008C2CB9">
      <w:pPr>
        <w:spacing w:after="0" w:line="240" w:lineRule="auto"/>
        <w:rPr>
          <w:sz w:val="24"/>
        </w:rPr>
      </w:pPr>
    </w:p>
    <w:p w14:paraId="6232FABB" w14:textId="77777777" w:rsidR="00D40446" w:rsidRPr="00FD531A" w:rsidRDefault="00D40446" w:rsidP="008C2CB9">
      <w:pPr>
        <w:spacing w:after="0" w:line="240" w:lineRule="auto"/>
        <w:rPr>
          <w:sz w:val="24"/>
        </w:rPr>
      </w:pPr>
    </w:p>
    <w:p w14:paraId="5CB989EA" w14:textId="77777777" w:rsidR="008C2CB9" w:rsidRDefault="008C2CB9" w:rsidP="008C2CB9">
      <w:pPr>
        <w:spacing w:after="0" w:line="240" w:lineRule="auto"/>
        <w:rPr>
          <w:sz w:val="24"/>
          <w:u w:val="single"/>
        </w:rPr>
      </w:pPr>
      <w:r w:rsidRPr="00FD531A">
        <w:rPr>
          <w:sz w:val="24"/>
          <w:u w:val="single"/>
        </w:rPr>
        <w:lastRenderedPageBreak/>
        <w:t>3.4 razred – razredni</w:t>
      </w:r>
      <w:r>
        <w:rPr>
          <w:sz w:val="24"/>
          <w:u w:val="single"/>
        </w:rPr>
        <w:t>k A.M.</w:t>
      </w:r>
    </w:p>
    <w:p w14:paraId="37CCFB38" w14:textId="5372EAAE" w:rsidR="00D40446" w:rsidRPr="008C2CB9" w:rsidRDefault="008C2CB9" w:rsidP="008C2CB9">
      <w:pPr>
        <w:spacing w:after="0" w:line="240" w:lineRule="auto"/>
        <w:rPr>
          <w:sz w:val="24"/>
          <w:u w:val="single"/>
        </w:rPr>
      </w:pPr>
      <w:r w:rsidRPr="00FD531A">
        <w:rPr>
          <w:sz w:val="24"/>
        </w:rPr>
        <w:t xml:space="preserve">- odstupanja su u predmetima </w:t>
      </w:r>
      <w:r w:rsidR="00D40446">
        <w:rPr>
          <w:sz w:val="24"/>
        </w:rPr>
        <w:t>E</w:t>
      </w:r>
      <w:r w:rsidRPr="00FD531A">
        <w:rPr>
          <w:sz w:val="24"/>
        </w:rPr>
        <w:t xml:space="preserve">ngleski jezik (-6) i </w:t>
      </w:r>
      <w:r>
        <w:rPr>
          <w:sz w:val="24"/>
        </w:rPr>
        <w:t>P</w:t>
      </w:r>
      <w:r w:rsidRPr="00FD531A">
        <w:rPr>
          <w:sz w:val="24"/>
        </w:rPr>
        <w:t>oznavanje robe i prehrana (-5)</w:t>
      </w:r>
      <w:r>
        <w:rPr>
          <w:sz w:val="24"/>
        </w:rPr>
        <w:t xml:space="preserve">, Politika i gospodarstvo (-3), </w:t>
      </w:r>
      <w:r w:rsidRPr="008C2CB9">
        <w:rPr>
          <w:rFonts w:eastAsia="Times New Roman" w:cs="Times New Roman"/>
          <w:kern w:val="0"/>
          <w:sz w:val="24"/>
          <w:szCs w:val="24"/>
          <w:lang w:eastAsia="hr-HR"/>
          <w14:ligatures w14:val="none"/>
        </w:rPr>
        <w:t xml:space="preserve">Tjelesna i zdravstvena kultura </w:t>
      </w:r>
      <w:r>
        <w:rPr>
          <w:rFonts w:eastAsia="Times New Roman" w:cs="Times New Roman"/>
          <w:kern w:val="0"/>
          <w:sz w:val="24"/>
          <w:szCs w:val="24"/>
          <w:lang w:eastAsia="hr-HR"/>
          <w14:ligatures w14:val="none"/>
        </w:rPr>
        <w:t>(-</w:t>
      </w:r>
      <w:r>
        <w:rPr>
          <w:rFonts w:eastAsia="Times New Roman" w:cs="Times New Roman"/>
          <w:kern w:val="0"/>
          <w:sz w:val="24"/>
          <w:szCs w:val="24"/>
          <w:lang w:eastAsia="hr-HR"/>
          <w14:ligatures w14:val="none"/>
        </w:rPr>
        <w:t>4</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 xml:space="preserve"> </w:t>
      </w:r>
      <w:r w:rsidRPr="008C2CB9">
        <w:rPr>
          <w:rFonts w:eastAsia="Times New Roman" w:cs="Times New Roman"/>
          <w:kern w:val="0"/>
          <w:sz w:val="24"/>
          <w:szCs w:val="24"/>
          <w:lang w:eastAsia="hr-HR"/>
          <w14:ligatures w14:val="none"/>
        </w:rPr>
        <w:t>Vjeronauk</w:t>
      </w:r>
      <w:r>
        <w:rPr>
          <w:rFonts w:eastAsia="Times New Roman" w:cs="Times New Roman"/>
          <w:kern w:val="0"/>
          <w:sz w:val="24"/>
          <w:szCs w:val="24"/>
          <w:lang w:eastAsia="hr-HR"/>
          <w14:ligatures w14:val="none"/>
        </w:rPr>
        <w:t xml:space="preserve"> </w:t>
      </w:r>
      <w:r>
        <w:rPr>
          <w:rFonts w:eastAsia="Times New Roman" w:cs="Times New Roman"/>
          <w:kern w:val="0"/>
          <w:sz w:val="24"/>
          <w:szCs w:val="24"/>
          <w:lang w:eastAsia="hr-HR"/>
          <w14:ligatures w14:val="none"/>
        </w:rPr>
        <w:t>(</w:t>
      </w:r>
      <w:r w:rsidRPr="008C2CB9">
        <w:rPr>
          <w:rFonts w:eastAsia="Times New Roman" w:cs="Times New Roman"/>
          <w:kern w:val="0"/>
          <w:sz w:val="24"/>
          <w:szCs w:val="24"/>
          <w:lang w:eastAsia="hr-HR"/>
          <w14:ligatures w14:val="none"/>
        </w:rPr>
        <w:t>-</w:t>
      </w:r>
      <w:r>
        <w:rPr>
          <w:rFonts w:eastAsia="Times New Roman" w:cs="Times New Roman"/>
          <w:kern w:val="0"/>
          <w:sz w:val="24"/>
          <w:szCs w:val="24"/>
          <w:lang w:eastAsia="hr-HR"/>
          <w14:ligatures w14:val="none"/>
        </w:rPr>
        <w:t>3</w:t>
      </w:r>
      <w:r>
        <w:rPr>
          <w:rFonts w:eastAsia="Times New Roman" w:cs="Times New Roman"/>
          <w:kern w:val="0"/>
          <w:sz w:val="24"/>
          <w:szCs w:val="24"/>
          <w:lang w:eastAsia="hr-HR"/>
          <w14:ligatures w14:val="none"/>
        </w:rPr>
        <w:t>),</w:t>
      </w:r>
      <w:r w:rsidR="00D40446">
        <w:rPr>
          <w:rFonts w:eastAsia="Times New Roman" w:cs="Times New Roman"/>
          <w:kern w:val="0"/>
          <w:sz w:val="24"/>
          <w:szCs w:val="24"/>
          <w:lang w:eastAsia="hr-HR"/>
          <w14:ligatures w14:val="none"/>
        </w:rPr>
        <w:t xml:space="preserve"> Njemački jezik (-5), Francuski jezik (-3), OPP (-3)</w:t>
      </w:r>
      <w:r w:rsidRPr="00FD531A">
        <w:rPr>
          <w:sz w:val="24"/>
        </w:rPr>
        <w:br/>
      </w:r>
    </w:p>
    <w:p w14:paraId="3E19F782" w14:textId="7758C1B0" w:rsidR="008C2CB9" w:rsidRPr="00FD531A" w:rsidRDefault="008C2CB9" w:rsidP="008C2CB9">
      <w:pPr>
        <w:spacing w:after="0"/>
        <w:rPr>
          <w:sz w:val="24"/>
          <w:u w:val="single"/>
        </w:rPr>
      </w:pPr>
      <w:r w:rsidRPr="00FD531A">
        <w:rPr>
          <w:sz w:val="24"/>
          <w:u w:val="single"/>
        </w:rPr>
        <w:t xml:space="preserve">4.1 razred – razrednica </w:t>
      </w:r>
      <w:r w:rsidR="00D40446">
        <w:rPr>
          <w:sz w:val="24"/>
          <w:u w:val="single"/>
        </w:rPr>
        <w:t>K.G</w:t>
      </w:r>
      <w:r w:rsidRPr="00FD531A">
        <w:rPr>
          <w:sz w:val="24"/>
          <w:u w:val="single"/>
        </w:rPr>
        <w:t>.</w:t>
      </w:r>
    </w:p>
    <w:p w14:paraId="0538FB50" w14:textId="68C75B3C" w:rsidR="008C2CB9" w:rsidRPr="00FD531A" w:rsidRDefault="008C2CB9" w:rsidP="008C2CB9">
      <w:pPr>
        <w:spacing w:after="0"/>
        <w:rPr>
          <w:sz w:val="24"/>
        </w:rPr>
      </w:pPr>
      <w:r w:rsidRPr="00FD531A">
        <w:rPr>
          <w:sz w:val="24"/>
        </w:rPr>
        <w:t xml:space="preserve">- odstupanja su u predmetima </w:t>
      </w:r>
      <w:r w:rsidR="00D40446">
        <w:rPr>
          <w:sz w:val="24"/>
        </w:rPr>
        <w:t xml:space="preserve">Hrvatski </w:t>
      </w:r>
      <w:r w:rsidRPr="00FD531A">
        <w:rPr>
          <w:sz w:val="24"/>
        </w:rPr>
        <w:t xml:space="preserve"> jezik (-</w:t>
      </w:r>
      <w:r w:rsidR="00D40446">
        <w:rPr>
          <w:sz w:val="24"/>
        </w:rPr>
        <w:t>5</w:t>
      </w:r>
      <w:r w:rsidRPr="00FD531A">
        <w:rPr>
          <w:sz w:val="24"/>
        </w:rPr>
        <w:t xml:space="preserve">), </w:t>
      </w:r>
      <w:r w:rsidR="00D40446">
        <w:rPr>
          <w:sz w:val="24"/>
        </w:rPr>
        <w:t>V</w:t>
      </w:r>
      <w:r w:rsidRPr="00FD531A">
        <w:rPr>
          <w:sz w:val="24"/>
        </w:rPr>
        <w:t>jeronauk (-</w:t>
      </w:r>
      <w:r w:rsidR="00D40446">
        <w:rPr>
          <w:sz w:val="24"/>
        </w:rPr>
        <w:t>2</w:t>
      </w:r>
      <w:r w:rsidRPr="00FD531A">
        <w:rPr>
          <w:sz w:val="24"/>
        </w:rPr>
        <w:t xml:space="preserve">),  </w:t>
      </w:r>
      <w:r w:rsidR="00D40446">
        <w:rPr>
          <w:sz w:val="24"/>
        </w:rPr>
        <w:t>R</w:t>
      </w:r>
      <w:r w:rsidRPr="00FD531A">
        <w:rPr>
          <w:sz w:val="24"/>
        </w:rPr>
        <w:t xml:space="preserve">ačunovodstvo ( -4), </w:t>
      </w:r>
      <w:r w:rsidR="00D40446">
        <w:rPr>
          <w:sz w:val="24"/>
        </w:rPr>
        <w:t>E</w:t>
      </w:r>
      <w:r w:rsidRPr="00FD531A">
        <w:rPr>
          <w:sz w:val="24"/>
        </w:rPr>
        <w:t>ngleski jezik (-</w:t>
      </w:r>
      <w:r w:rsidR="00D40446">
        <w:rPr>
          <w:sz w:val="24"/>
        </w:rPr>
        <w:t>5</w:t>
      </w:r>
      <w:r w:rsidRPr="00FD531A">
        <w:rPr>
          <w:sz w:val="24"/>
        </w:rPr>
        <w:t xml:space="preserve">),  </w:t>
      </w:r>
      <w:r w:rsidR="00D40446">
        <w:rPr>
          <w:sz w:val="24"/>
        </w:rPr>
        <w:t>R</w:t>
      </w:r>
      <w:r w:rsidRPr="00FD531A">
        <w:rPr>
          <w:sz w:val="24"/>
        </w:rPr>
        <w:t>ecepcijsko poslovanje (-</w:t>
      </w:r>
      <w:r w:rsidR="00D40446">
        <w:rPr>
          <w:sz w:val="24"/>
        </w:rPr>
        <w:t>3</w:t>
      </w:r>
      <w:r w:rsidRPr="00FD531A">
        <w:rPr>
          <w:sz w:val="24"/>
        </w:rPr>
        <w:t>)</w:t>
      </w:r>
      <w:r w:rsidR="00D40446">
        <w:rPr>
          <w:sz w:val="24"/>
        </w:rPr>
        <w:t>, OPP (-3)</w:t>
      </w:r>
      <w:r w:rsidRPr="00FD531A">
        <w:rPr>
          <w:sz w:val="24"/>
        </w:rPr>
        <w:br/>
      </w:r>
    </w:p>
    <w:p w14:paraId="760DF1AB" w14:textId="77777777" w:rsidR="008C2CB9" w:rsidRPr="00FD531A" w:rsidRDefault="008C2CB9" w:rsidP="008C2CB9">
      <w:pPr>
        <w:spacing w:after="0"/>
        <w:rPr>
          <w:sz w:val="24"/>
          <w:u w:val="single"/>
        </w:rPr>
      </w:pPr>
      <w:r w:rsidRPr="00FD531A">
        <w:rPr>
          <w:sz w:val="24"/>
          <w:u w:val="single"/>
        </w:rPr>
        <w:t xml:space="preserve">4.2 razred – </w:t>
      </w:r>
      <w:r>
        <w:rPr>
          <w:sz w:val="24"/>
          <w:u w:val="single"/>
        </w:rPr>
        <w:t>razrednica K.K.</w:t>
      </w:r>
    </w:p>
    <w:p w14:paraId="0FFD2383" w14:textId="24E5A8C4" w:rsidR="008C2CB9" w:rsidRDefault="008C2CB9" w:rsidP="008C2CB9">
      <w:pPr>
        <w:spacing w:after="0"/>
        <w:rPr>
          <w:sz w:val="24"/>
        </w:rPr>
      </w:pPr>
      <w:r w:rsidRPr="00FD531A">
        <w:rPr>
          <w:sz w:val="24"/>
        </w:rPr>
        <w:t xml:space="preserve">- odstupanja su u predmetima </w:t>
      </w:r>
      <w:r w:rsidR="00D40446">
        <w:rPr>
          <w:sz w:val="24"/>
        </w:rPr>
        <w:t>H</w:t>
      </w:r>
      <w:r w:rsidRPr="00FD531A">
        <w:rPr>
          <w:sz w:val="24"/>
        </w:rPr>
        <w:t xml:space="preserve">rvatski jezik (-4),  </w:t>
      </w:r>
      <w:r w:rsidR="00D40446">
        <w:rPr>
          <w:sz w:val="24"/>
        </w:rPr>
        <w:t>Engle</w:t>
      </w:r>
      <w:r w:rsidRPr="00FD531A">
        <w:rPr>
          <w:sz w:val="24"/>
        </w:rPr>
        <w:t>ski jezik (-</w:t>
      </w:r>
      <w:r w:rsidR="00D40446">
        <w:rPr>
          <w:sz w:val="24"/>
        </w:rPr>
        <w:t>6</w:t>
      </w:r>
      <w:r w:rsidRPr="00FD531A">
        <w:rPr>
          <w:sz w:val="24"/>
        </w:rPr>
        <w:t>),</w:t>
      </w:r>
      <w:r w:rsidR="00D40446">
        <w:rPr>
          <w:sz w:val="24"/>
        </w:rPr>
        <w:t xml:space="preserve"> Računovodstvo (-3), Knjigovodstvo (-4), Matematika (-3), Promet i putničke agencije (-4), Njemački jezik (-4), Recepcijsko poslovanje (-4)</w:t>
      </w:r>
    </w:p>
    <w:p w14:paraId="00E3EBD0" w14:textId="77777777" w:rsidR="008C2CB9" w:rsidRPr="00FD531A" w:rsidRDefault="008C2CB9" w:rsidP="008C2CB9">
      <w:pPr>
        <w:jc w:val="center"/>
        <w:rPr>
          <w:b/>
          <w:bCs/>
          <w:sz w:val="24"/>
        </w:rPr>
      </w:pPr>
    </w:p>
    <w:p w14:paraId="42DA3EDD" w14:textId="3DD49E83" w:rsidR="008C2CB9" w:rsidRDefault="008C2CB9" w:rsidP="008C2CB9">
      <w:pPr>
        <w:jc w:val="center"/>
        <w:rPr>
          <w:b/>
          <w:bCs/>
          <w:sz w:val="24"/>
        </w:rPr>
      </w:pPr>
      <w:r>
        <w:rPr>
          <w:b/>
          <w:bCs/>
          <w:sz w:val="24"/>
        </w:rPr>
        <w:t>Točka</w:t>
      </w:r>
      <w:r w:rsidRPr="00FD531A">
        <w:rPr>
          <w:b/>
          <w:bCs/>
          <w:sz w:val="24"/>
        </w:rPr>
        <w:t xml:space="preserve"> </w:t>
      </w:r>
      <w:r w:rsidR="00D40446">
        <w:rPr>
          <w:b/>
          <w:bCs/>
          <w:sz w:val="24"/>
        </w:rPr>
        <w:t>4</w:t>
      </w:r>
      <w:r w:rsidRPr="00FD531A">
        <w:rPr>
          <w:b/>
          <w:bCs/>
          <w:sz w:val="24"/>
        </w:rPr>
        <w:t>)</w:t>
      </w:r>
    </w:p>
    <w:p w14:paraId="39E22FE9" w14:textId="77777777" w:rsidR="00D40446" w:rsidRPr="00D40446" w:rsidRDefault="00D40446" w:rsidP="00D40446">
      <w:pPr>
        <w:spacing w:after="0" w:line="240" w:lineRule="auto"/>
        <w:jc w:val="both"/>
        <w:rPr>
          <w:rFonts w:eastAsia="Times New Roman" w:cs="Times New Roman"/>
          <w:kern w:val="0"/>
          <w:sz w:val="24"/>
          <w:szCs w:val="24"/>
          <w:lang w:eastAsia="hr-HR"/>
          <w14:ligatures w14:val="none"/>
        </w:rPr>
      </w:pPr>
      <w:r w:rsidRPr="00D40446">
        <w:rPr>
          <w:rFonts w:eastAsia="Times New Roman" w:cs="Times New Roman"/>
          <w:kern w:val="0"/>
          <w:sz w:val="24"/>
          <w:szCs w:val="24"/>
          <w:lang w:eastAsia="hr-HR"/>
          <w14:ligatures w14:val="none"/>
        </w:rPr>
        <w:t>Osvrt na negativne ocjena po predmetima (kritični) kod završnih razreda:</w:t>
      </w:r>
    </w:p>
    <w:p w14:paraId="3554D456" w14:textId="73C490C4" w:rsidR="00D40446" w:rsidRPr="00D40446" w:rsidRDefault="00D40446" w:rsidP="00D40446">
      <w:pPr>
        <w:spacing w:after="0" w:line="240" w:lineRule="auto"/>
        <w:jc w:val="both"/>
        <w:rPr>
          <w:rFonts w:eastAsia="Times New Roman" w:cs="Times New Roman"/>
          <w:kern w:val="0"/>
          <w:sz w:val="24"/>
          <w:szCs w:val="24"/>
          <w:lang w:eastAsia="hr-HR"/>
          <w14:ligatures w14:val="none"/>
        </w:rPr>
      </w:pPr>
      <w:r w:rsidRPr="00D40446">
        <w:rPr>
          <w:rFonts w:eastAsia="Times New Roman" w:cs="Times New Roman"/>
          <w:kern w:val="0"/>
          <w:sz w:val="24"/>
          <w:szCs w:val="24"/>
          <w:lang w:eastAsia="hr-HR"/>
          <w14:ligatures w14:val="none"/>
        </w:rPr>
        <w:t xml:space="preserve">3.2 razred </w:t>
      </w:r>
      <w:r>
        <w:rPr>
          <w:rFonts w:eastAsia="Times New Roman" w:cs="Times New Roman"/>
          <w:kern w:val="0"/>
          <w:sz w:val="24"/>
          <w:szCs w:val="24"/>
          <w:lang w:eastAsia="hr-HR"/>
          <w14:ligatures w14:val="none"/>
        </w:rPr>
        <w:t>–</w:t>
      </w:r>
      <w:r w:rsidRPr="00D40446">
        <w:rPr>
          <w:rFonts w:eastAsia="Times New Roman" w:cs="Times New Roman"/>
          <w:kern w:val="0"/>
          <w:sz w:val="24"/>
          <w:szCs w:val="24"/>
          <w:lang w:eastAsia="hr-HR"/>
          <w14:ligatures w14:val="none"/>
        </w:rPr>
        <w:t xml:space="preserve"> M</w:t>
      </w:r>
      <w:r>
        <w:rPr>
          <w:rFonts w:eastAsia="Times New Roman" w:cs="Times New Roman"/>
          <w:kern w:val="0"/>
          <w:sz w:val="24"/>
          <w:szCs w:val="24"/>
          <w:lang w:eastAsia="hr-HR"/>
          <w14:ligatures w14:val="none"/>
        </w:rPr>
        <w:t>.N.</w:t>
      </w:r>
      <w:r w:rsidRPr="00D40446">
        <w:rPr>
          <w:rFonts w:eastAsia="Times New Roman" w:cs="Times New Roman"/>
          <w:kern w:val="0"/>
          <w:sz w:val="24"/>
          <w:szCs w:val="24"/>
          <w:lang w:eastAsia="hr-HR"/>
          <w14:ligatures w14:val="none"/>
        </w:rPr>
        <w:t xml:space="preserve"> (3) i L</w:t>
      </w:r>
      <w:r>
        <w:rPr>
          <w:rFonts w:eastAsia="Times New Roman" w:cs="Times New Roman"/>
          <w:kern w:val="0"/>
          <w:sz w:val="24"/>
          <w:szCs w:val="24"/>
          <w:lang w:eastAsia="hr-HR"/>
          <w14:ligatures w14:val="none"/>
        </w:rPr>
        <w:t>.Š.</w:t>
      </w:r>
      <w:r w:rsidRPr="00D40446">
        <w:rPr>
          <w:rFonts w:eastAsia="Times New Roman" w:cs="Times New Roman"/>
          <w:kern w:val="0"/>
          <w:sz w:val="24"/>
          <w:szCs w:val="24"/>
          <w:lang w:eastAsia="hr-HR"/>
          <w14:ligatures w14:val="none"/>
        </w:rPr>
        <w:t xml:space="preserve"> (3)</w:t>
      </w:r>
    </w:p>
    <w:p w14:paraId="1262C727" w14:textId="17CDED99" w:rsidR="00D40446" w:rsidRPr="00D40446" w:rsidRDefault="00D40446" w:rsidP="00D40446">
      <w:pPr>
        <w:spacing w:after="0" w:line="240" w:lineRule="auto"/>
        <w:jc w:val="both"/>
        <w:rPr>
          <w:rFonts w:eastAsia="Times New Roman" w:cs="Times New Roman"/>
          <w:kern w:val="0"/>
          <w:sz w:val="24"/>
          <w:szCs w:val="24"/>
          <w:lang w:eastAsia="hr-HR"/>
          <w14:ligatures w14:val="none"/>
        </w:rPr>
      </w:pPr>
      <w:r w:rsidRPr="00D40446">
        <w:rPr>
          <w:rFonts w:eastAsia="Times New Roman" w:cs="Times New Roman"/>
          <w:kern w:val="0"/>
          <w:sz w:val="24"/>
          <w:szCs w:val="24"/>
          <w:lang w:eastAsia="hr-HR"/>
          <w14:ligatures w14:val="none"/>
        </w:rPr>
        <w:t>3.3 razred -  Č</w:t>
      </w:r>
      <w:r>
        <w:rPr>
          <w:rFonts w:eastAsia="Times New Roman" w:cs="Times New Roman"/>
          <w:kern w:val="0"/>
          <w:sz w:val="24"/>
          <w:szCs w:val="24"/>
          <w:lang w:eastAsia="hr-HR"/>
          <w14:ligatures w14:val="none"/>
        </w:rPr>
        <w:t>.A.</w:t>
      </w:r>
      <w:r w:rsidRPr="00D40446">
        <w:rPr>
          <w:rFonts w:eastAsia="Times New Roman" w:cs="Times New Roman"/>
          <w:kern w:val="0"/>
          <w:sz w:val="24"/>
          <w:szCs w:val="24"/>
          <w:lang w:eastAsia="hr-HR"/>
          <w14:ligatures w14:val="none"/>
        </w:rPr>
        <w:t xml:space="preserve">, </w:t>
      </w:r>
      <w:r>
        <w:rPr>
          <w:rFonts w:eastAsia="Times New Roman" w:cs="Times New Roman"/>
          <w:kern w:val="0"/>
          <w:sz w:val="24"/>
          <w:szCs w:val="24"/>
          <w:lang w:eastAsia="hr-HR"/>
          <w14:ligatures w14:val="none"/>
        </w:rPr>
        <w:t>Š.N.</w:t>
      </w:r>
      <w:r w:rsidRPr="00D40446">
        <w:rPr>
          <w:rFonts w:eastAsia="Times New Roman" w:cs="Times New Roman"/>
          <w:kern w:val="0"/>
          <w:sz w:val="24"/>
          <w:szCs w:val="24"/>
          <w:lang w:eastAsia="hr-HR"/>
          <w14:ligatures w14:val="none"/>
        </w:rPr>
        <w:t>, K</w:t>
      </w:r>
      <w:r>
        <w:rPr>
          <w:rFonts w:eastAsia="Times New Roman" w:cs="Times New Roman"/>
          <w:kern w:val="0"/>
          <w:sz w:val="24"/>
          <w:szCs w:val="24"/>
          <w:lang w:eastAsia="hr-HR"/>
          <w14:ligatures w14:val="none"/>
        </w:rPr>
        <w:t>.L.</w:t>
      </w:r>
      <w:r w:rsidRPr="00D40446">
        <w:rPr>
          <w:rFonts w:eastAsia="Times New Roman" w:cs="Times New Roman"/>
          <w:kern w:val="0"/>
          <w:sz w:val="24"/>
          <w:szCs w:val="24"/>
          <w:lang w:eastAsia="hr-HR"/>
          <w14:ligatures w14:val="none"/>
        </w:rPr>
        <w:t xml:space="preserve"> i P</w:t>
      </w:r>
      <w:r>
        <w:rPr>
          <w:rFonts w:eastAsia="Times New Roman" w:cs="Times New Roman"/>
          <w:kern w:val="0"/>
          <w:sz w:val="24"/>
          <w:szCs w:val="24"/>
          <w:lang w:eastAsia="hr-HR"/>
          <w14:ligatures w14:val="none"/>
        </w:rPr>
        <w:t>.D.</w:t>
      </w:r>
    </w:p>
    <w:p w14:paraId="727EE9D3" w14:textId="7C622B6F" w:rsidR="00D40446" w:rsidRPr="00D40446" w:rsidRDefault="00D40446" w:rsidP="00D40446">
      <w:pPr>
        <w:spacing w:after="0" w:line="240" w:lineRule="auto"/>
        <w:jc w:val="both"/>
        <w:rPr>
          <w:rFonts w:eastAsia="Times New Roman" w:cs="Times New Roman"/>
          <w:kern w:val="0"/>
          <w:sz w:val="24"/>
          <w:szCs w:val="24"/>
          <w:lang w:eastAsia="hr-HR"/>
          <w14:ligatures w14:val="none"/>
        </w:rPr>
      </w:pPr>
      <w:r w:rsidRPr="00D40446">
        <w:rPr>
          <w:rFonts w:eastAsia="Times New Roman" w:cs="Times New Roman"/>
          <w:kern w:val="0"/>
          <w:sz w:val="24"/>
          <w:szCs w:val="24"/>
          <w:lang w:eastAsia="hr-HR"/>
          <w14:ligatures w14:val="none"/>
        </w:rPr>
        <w:t>4.1 razred – M</w:t>
      </w:r>
      <w:r>
        <w:rPr>
          <w:rFonts w:eastAsia="Times New Roman" w:cs="Times New Roman"/>
          <w:kern w:val="0"/>
          <w:sz w:val="24"/>
          <w:szCs w:val="24"/>
          <w:lang w:eastAsia="hr-HR"/>
          <w14:ligatures w14:val="none"/>
        </w:rPr>
        <w:t>.D., L.A.</w:t>
      </w:r>
    </w:p>
    <w:p w14:paraId="09DD2882" w14:textId="03F02F55" w:rsidR="00D40446" w:rsidRPr="00D40446" w:rsidRDefault="00D40446" w:rsidP="00D40446">
      <w:pPr>
        <w:spacing w:after="0" w:line="240" w:lineRule="auto"/>
        <w:jc w:val="both"/>
        <w:rPr>
          <w:rFonts w:eastAsia="Times New Roman" w:cs="Times New Roman"/>
          <w:kern w:val="0"/>
          <w:sz w:val="24"/>
          <w:szCs w:val="24"/>
          <w:lang w:eastAsia="hr-HR"/>
          <w14:ligatures w14:val="none"/>
        </w:rPr>
      </w:pPr>
      <w:r w:rsidRPr="00D40446">
        <w:rPr>
          <w:rFonts w:eastAsia="Times New Roman" w:cs="Times New Roman"/>
          <w:kern w:val="0"/>
          <w:sz w:val="24"/>
          <w:szCs w:val="24"/>
          <w:lang w:eastAsia="hr-HR"/>
          <w14:ligatures w14:val="none"/>
        </w:rPr>
        <w:t>4.2 razred – V</w:t>
      </w:r>
      <w:r>
        <w:rPr>
          <w:rFonts w:eastAsia="Times New Roman" w:cs="Times New Roman"/>
          <w:kern w:val="0"/>
          <w:sz w:val="24"/>
          <w:szCs w:val="24"/>
          <w:lang w:eastAsia="hr-HR"/>
          <w14:ligatures w14:val="none"/>
        </w:rPr>
        <w:t>.E.</w:t>
      </w:r>
      <w:r w:rsidRPr="00D40446">
        <w:rPr>
          <w:rFonts w:eastAsia="Times New Roman" w:cs="Times New Roman"/>
          <w:kern w:val="0"/>
          <w:sz w:val="24"/>
          <w:szCs w:val="24"/>
          <w:lang w:eastAsia="hr-HR"/>
          <w14:ligatures w14:val="none"/>
        </w:rPr>
        <w:t xml:space="preserve"> (7),</w:t>
      </w:r>
      <w:r>
        <w:rPr>
          <w:rFonts w:eastAsia="Times New Roman" w:cs="Times New Roman"/>
          <w:kern w:val="0"/>
          <w:sz w:val="24"/>
          <w:szCs w:val="24"/>
          <w:lang w:eastAsia="hr-HR"/>
          <w14:ligatures w14:val="none"/>
        </w:rPr>
        <w:t xml:space="preserve"> V.M.</w:t>
      </w:r>
      <w:r w:rsidRPr="00D40446">
        <w:rPr>
          <w:rFonts w:eastAsia="Times New Roman" w:cs="Times New Roman"/>
          <w:kern w:val="0"/>
          <w:sz w:val="24"/>
          <w:szCs w:val="24"/>
          <w:lang w:eastAsia="hr-HR"/>
          <w14:ligatures w14:val="none"/>
        </w:rPr>
        <w:t xml:space="preserve"> (6) i S</w:t>
      </w:r>
      <w:r>
        <w:rPr>
          <w:rFonts w:eastAsia="Times New Roman" w:cs="Times New Roman"/>
          <w:kern w:val="0"/>
          <w:sz w:val="24"/>
          <w:szCs w:val="24"/>
          <w:lang w:eastAsia="hr-HR"/>
          <w14:ligatures w14:val="none"/>
        </w:rPr>
        <w:t>.D.</w:t>
      </w:r>
      <w:r w:rsidRPr="00D40446">
        <w:rPr>
          <w:rFonts w:eastAsia="Times New Roman" w:cs="Times New Roman"/>
          <w:kern w:val="0"/>
          <w:sz w:val="24"/>
          <w:szCs w:val="24"/>
          <w:lang w:eastAsia="hr-HR"/>
          <w14:ligatures w14:val="none"/>
        </w:rPr>
        <w:t xml:space="preserve"> (5)</w:t>
      </w:r>
    </w:p>
    <w:p w14:paraId="20D1E062" w14:textId="77777777" w:rsidR="00D40446" w:rsidRPr="00FD531A" w:rsidRDefault="00D40446" w:rsidP="00D40446">
      <w:pPr>
        <w:jc w:val="both"/>
        <w:rPr>
          <w:b/>
          <w:bCs/>
          <w:sz w:val="24"/>
        </w:rPr>
      </w:pPr>
    </w:p>
    <w:p w14:paraId="50C38B41" w14:textId="33F85A7A" w:rsidR="008C2CB9" w:rsidRPr="00FD531A" w:rsidRDefault="008C2CB9" w:rsidP="008C2CB9">
      <w:pPr>
        <w:jc w:val="center"/>
        <w:rPr>
          <w:b/>
          <w:bCs/>
          <w:sz w:val="24"/>
        </w:rPr>
      </w:pPr>
      <w:r>
        <w:rPr>
          <w:b/>
          <w:bCs/>
          <w:sz w:val="24"/>
        </w:rPr>
        <w:t>Točka</w:t>
      </w:r>
      <w:r w:rsidRPr="00FD531A">
        <w:rPr>
          <w:b/>
          <w:bCs/>
          <w:sz w:val="24"/>
        </w:rPr>
        <w:t xml:space="preserve"> </w:t>
      </w:r>
      <w:r w:rsidR="00D40446">
        <w:rPr>
          <w:b/>
          <w:bCs/>
          <w:sz w:val="24"/>
        </w:rPr>
        <w:t>5</w:t>
      </w:r>
      <w:r w:rsidRPr="00FD531A">
        <w:rPr>
          <w:b/>
          <w:bCs/>
          <w:sz w:val="24"/>
        </w:rPr>
        <w:t>)</w:t>
      </w:r>
    </w:p>
    <w:p w14:paraId="784F0BF8" w14:textId="44613C25" w:rsidR="00FA2445" w:rsidRPr="00FA2445" w:rsidRDefault="00FA2445" w:rsidP="00FA2445">
      <w:pPr>
        <w:spacing w:after="0" w:line="240" w:lineRule="auto"/>
        <w:jc w:val="both"/>
        <w:rPr>
          <w:rFonts w:eastAsia="Times New Roman" w:cs="Times New Roman"/>
          <w:bCs/>
          <w:kern w:val="0"/>
          <w:sz w:val="24"/>
          <w:szCs w:val="24"/>
          <w:lang w:eastAsia="hr-HR"/>
          <w14:ligatures w14:val="none"/>
        </w:rPr>
      </w:pPr>
      <w:r w:rsidRPr="00FA2445">
        <w:rPr>
          <w:rFonts w:eastAsia="Times New Roman" w:cs="Times New Roman"/>
          <w:bCs/>
          <w:kern w:val="0"/>
          <w:sz w:val="24"/>
          <w:szCs w:val="24"/>
          <w:lang w:eastAsia="hr-HR"/>
          <w14:ligatures w14:val="none"/>
        </w:rPr>
        <w:t>Voditeljica praktične nastave I</w:t>
      </w:r>
      <w:r>
        <w:rPr>
          <w:rFonts w:eastAsia="Times New Roman" w:cs="Times New Roman"/>
          <w:bCs/>
          <w:kern w:val="0"/>
          <w:sz w:val="24"/>
          <w:szCs w:val="24"/>
          <w:lang w:eastAsia="hr-HR"/>
          <w14:ligatures w14:val="none"/>
        </w:rPr>
        <w:t>.Š.</w:t>
      </w:r>
      <w:r w:rsidRPr="00FA2445">
        <w:rPr>
          <w:rFonts w:eastAsia="Times New Roman" w:cs="Times New Roman"/>
          <w:bCs/>
          <w:kern w:val="0"/>
          <w:sz w:val="24"/>
          <w:szCs w:val="24"/>
          <w:lang w:eastAsia="hr-HR"/>
          <w14:ligatures w14:val="none"/>
        </w:rPr>
        <w:t xml:space="preserve"> daje osvrt na realizaciju fonda sati kod završnih razreda za praktičnu nastavu. </w:t>
      </w:r>
    </w:p>
    <w:p w14:paraId="78C23060" w14:textId="6632E0B0" w:rsidR="008C2CB9" w:rsidRPr="00FD531A" w:rsidRDefault="008C2CB9" w:rsidP="008C2CB9">
      <w:pPr>
        <w:rPr>
          <w:rFonts w:eastAsia="Times New Roman"/>
          <w:kern w:val="0"/>
          <w:sz w:val="24"/>
          <w:lang w:eastAsia="hr-HR"/>
          <w14:ligatures w14:val="none"/>
        </w:rPr>
      </w:pPr>
    </w:p>
    <w:p w14:paraId="4CC6C511" w14:textId="6BA74EF6" w:rsidR="008C2CB9" w:rsidRPr="00FD531A" w:rsidRDefault="008C2CB9" w:rsidP="008C2CB9">
      <w:pPr>
        <w:jc w:val="center"/>
        <w:rPr>
          <w:rFonts w:eastAsia="Times New Roman"/>
          <w:b/>
          <w:bCs/>
          <w:kern w:val="0"/>
          <w:sz w:val="24"/>
          <w:lang w:eastAsia="hr-HR"/>
          <w14:ligatures w14:val="none"/>
        </w:rPr>
      </w:pPr>
      <w:r>
        <w:rPr>
          <w:rFonts w:eastAsia="Times New Roman"/>
          <w:b/>
          <w:bCs/>
          <w:kern w:val="0"/>
          <w:sz w:val="24"/>
          <w:lang w:eastAsia="hr-HR"/>
          <w14:ligatures w14:val="none"/>
        </w:rPr>
        <w:t>Točka</w:t>
      </w:r>
      <w:r w:rsidRPr="00FD531A">
        <w:rPr>
          <w:rFonts w:eastAsia="Times New Roman"/>
          <w:b/>
          <w:bCs/>
          <w:kern w:val="0"/>
          <w:sz w:val="24"/>
          <w:lang w:eastAsia="hr-HR"/>
          <w14:ligatures w14:val="none"/>
        </w:rPr>
        <w:t xml:space="preserve"> </w:t>
      </w:r>
      <w:r w:rsidR="00FA2445">
        <w:rPr>
          <w:rFonts w:eastAsia="Times New Roman"/>
          <w:b/>
          <w:bCs/>
          <w:kern w:val="0"/>
          <w:sz w:val="24"/>
          <w:lang w:eastAsia="hr-HR"/>
          <w14:ligatures w14:val="none"/>
        </w:rPr>
        <w:t>6</w:t>
      </w:r>
      <w:r w:rsidRPr="00FD531A">
        <w:rPr>
          <w:rFonts w:eastAsia="Times New Roman"/>
          <w:b/>
          <w:bCs/>
          <w:kern w:val="0"/>
          <w:sz w:val="24"/>
          <w:lang w:eastAsia="hr-HR"/>
          <w14:ligatures w14:val="none"/>
        </w:rPr>
        <w:t>)</w:t>
      </w:r>
    </w:p>
    <w:p w14:paraId="0082F020" w14:textId="77777777" w:rsidR="008C2CB9" w:rsidRPr="00FD531A" w:rsidRDefault="008C2CB9" w:rsidP="008C2CB9">
      <w:pPr>
        <w:rPr>
          <w:rFonts w:eastAsia="Times New Roman"/>
          <w:kern w:val="0"/>
          <w:sz w:val="24"/>
          <w:lang w:eastAsia="hr-HR"/>
          <w14:ligatures w14:val="none"/>
        </w:rPr>
      </w:pPr>
      <w:r w:rsidRPr="00FD531A">
        <w:rPr>
          <w:rFonts w:eastAsia="Times New Roman"/>
          <w:kern w:val="0"/>
          <w:sz w:val="24"/>
          <w:lang w:eastAsia="hr-HR"/>
          <w14:ligatures w14:val="none"/>
        </w:rPr>
        <w:t>Ravnateljica moli razrednike da predlože pedagoške mjere opomene pred isključenje:</w:t>
      </w:r>
      <w:r w:rsidRPr="00FD531A">
        <w:rPr>
          <w:rFonts w:eastAsia="Times New Roman"/>
          <w:kern w:val="0"/>
          <w:sz w:val="24"/>
          <w:u w:val="single"/>
          <w:lang w:eastAsia="hr-HR"/>
          <w14:ligatures w14:val="none"/>
        </w:rPr>
        <w:t xml:space="preserve"> </w:t>
      </w:r>
    </w:p>
    <w:p w14:paraId="4B7FC43F" w14:textId="77777777" w:rsidR="00FA2445" w:rsidRPr="00FA2445" w:rsidRDefault="00FA2445" w:rsidP="00FA2445">
      <w:pPr>
        <w:spacing w:after="0" w:line="240" w:lineRule="auto"/>
        <w:jc w:val="both"/>
        <w:rPr>
          <w:rFonts w:eastAsia="Times New Roman" w:cs="Times New Roman"/>
          <w:kern w:val="0"/>
          <w:sz w:val="24"/>
          <w:szCs w:val="24"/>
          <w:u w:val="single"/>
          <w:lang w:eastAsia="hr-HR"/>
          <w14:ligatures w14:val="none"/>
        </w:rPr>
      </w:pPr>
      <w:r w:rsidRPr="00FA2445">
        <w:rPr>
          <w:rFonts w:eastAsia="Times New Roman" w:cs="Times New Roman"/>
          <w:kern w:val="0"/>
          <w:sz w:val="24"/>
          <w:szCs w:val="24"/>
          <w:u w:val="single"/>
          <w:lang w:eastAsia="hr-HR"/>
          <w14:ligatures w14:val="none"/>
        </w:rPr>
        <w:t xml:space="preserve">1.1 razred: </w:t>
      </w:r>
    </w:p>
    <w:p w14:paraId="7F987D4C" w14:textId="5FD30926"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L</w:t>
      </w:r>
      <w:r>
        <w:rPr>
          <w:rFonts w:eastAsia="Times New Roman" w:cs="Times New Roman"/>
          <w:kern w:val="0"/>
          <w:sz w:val="24"/>
          <w:szCs w:val="24"/>
          <w:lang w:eastAsia="hr-HR"/>
          <w14:ligatures w14:val="none"/>
        </w:rPr>
        <w:t>.S.</w:t>
      </w:r>
      <w:r w:rsidRPr="00FA2445">
        <w:rPr>
          <w:rFonts w:eastAsia="Times New Roman" w:cs="Times New Roman"/>
          <w:kern w:val="0"/>
          <w:sz w:val="24"/>
          <w:szCs w:val="24"/>
          <w:lang w:eastAsia="hr-HR"/>
          <w14:ligatures w14:val="none"/>
        </w:rPr>
        <w:t xml:space="preserve"> pedagoška mjera izrečena je zbog 40 neopravdanih sati</w:t>
      </w:r>
    </w:p>
    <w:p w14:paraId="180BD9B4" w14:textId="77777777" w:rsidR="00FA2445" w:rsidRPr="00FA2445" w:rsidRDefault="00FA2445" w:rsidP="00FA2445">
      <w:pPr>
        <w:spacing w:after="0" w:line="240" w:lineRule="auto"/>
        <w:jc w:val="both"/>
        <w:rPr>
          <w:rFonts w:eastAsia="Times New Roman" w:cs="Times New Roman"/>
          <w:kern w:val="0"/>
          <w:sz w:val="24"/>
          <w:szCs w:val="24"/>
          <w:u w:val="single"/>
          <w:lang w:eastAsia="hr-HR"/>
          <w14:ligatures w14:val="none"/>
        </w:rPr>
      </w:pPr>
      <w:r w:rsidRPr="00FA2445">
        <w:rPr>
          <w:rFonts w:eastAsia="Times New Roman" w:cs="Times New Roman"/>
          <w:kern w:val="0"/>
          <w:sz w:val="24"/>
          <w:szCs w:val="24"/>
          <w:u w:val="single"/>
          <w:lang w:eastAsia="hr-HR"/>
          <w14:ligatures w14:val="none"/>
        </w:rPr>
        <w:t>1.3 razred:</w:t>
      </w:r>
    </w:p>
    <w:p w14:paraId="19AB8311" w14:textId="79866AD8"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D</w:t>
      </w:r>
      <w:r>
        <w:rPr>
          <w:rFonts w:eastAsia="Times New Roman" w:cs="Times New Roman"/>
          <w:kern w:val="0"/>
          <w:sz w:val="24"/>
          <w:szCs w:val="24"/>
          <w:lang w:eastAsia="hr-HR"/>
          <w14:ligatures w14:val="none"/>
        </w:rPr>
        <w:t>.I.</w:t>
      </w:r>
      <w:r w:rsidRPr="00FA2445">
        <w:rPr>
          <w:rFonts w:eastAsia="Times New Roman" w:cs="Times New Roman"/>
          <w:kern w:val="0"/>
          <w:sz w:val="24"/>
          <w:szCs w:val="24"/>
          <w:lang w:eastAsia="hr-HR"/>
          <w14:ligatures w14:val="none"/>
        </w:rPr>
        <w:t xml:space="preserve"> - pedagoška mjera izrečena je zbog 70 neopravdanih sati</w:t>
      </w:r>
    </w:p>
    <w:p w14:paraId="63CFF140" w14:textId="77777777" w:rsidR="00FA2445" w:rsidRPr="00FA2445" w:rsidRDefault="00FA2445" w:rsidP="00FA2445">
      <w:pPr>
        <w:spacing w:after="0" w:line="240" w:lineRule="auto"/>
        <w:jc w:val="both"/>
        <w:rPr>
          <w:rFonts w:eastAsia="Times New Roman" w:cs="Times New Roman"/>
          <w:kern w:val="0"/>
          <w:sz w:val="24"/>
          <w:szCs w:val="24"/>
          <w:u w:val="single"/>
          <w:lang w:eastAsia="hr-HR"/>
          <w14:ligatures w14:val="none"/>
        </w:rPr>
      </w:pPr>
      <w:r w:rsidRPr="00FA2445">
        <w:rPr>
          <w:rFonts w:eastAsia="Times New Roman" w:cs="Times New Roman"/>
          <w:kern w:val="0"/>
          <w:sz w:val="24"/>
          <w:szCs w:val="24"/>
          <w:u w:val="single"/>
          <w:lang w:eastAsia="hr-HR"/>
          <w14:ligatures w14:val="none"/>
        </w:rPr>
        <w:t>2.4 razred:</w:t>
      </w:r>
    </w:p>
    <w:p w14:paraId="3B67086E" w14:textId="26CC9455"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N</w:t>
      </w:r>
      <w:r>
        <w:rPr>
          <w:rFonts w:eastAsia="Times New Roman" w:cs="Times New Roman"/>
          <w:kern w:val="0"/>
          <w:sz w:val="24"/>
          <w:szCs w:val="24"/>
          <w:lang w:eastAsia="hr-HR"/>
          <w14:ligatures w14:val="none"/>
        </w:rPr>
        <w:t>.C.M.</w:t>
      </w:r>
      <w:r w:rsidRPr="00FA2445">
        <w:rPr>
          <w:rFonts w:eastAsia="Times New Roman" w:cs="Times New Roman"/>
          <w:kern w:val="0"/>
          <w:sz w:val="24"/>
          <w:szCs w:val="24"/>
          <w:lang w:eastAsia="hr-HR"/>
          <w14:ligatures w14:val="none"/>
        </w:rPr>
        <w:t xml:space="preserve"> - pedagoška mjera izrečena je zbog uništavanja školske imovine i učestalog nedoličnog ponašanja </w:t>
      </w:r>
    </w:p>
    <w:p w14:paraId="7ABB382D" w14:textId="77777777" w:rsidR="00FA2445" w:rsidRPr="00FA2445" w:rsidRDefault="00FA2445" w:rsidP="00FA2445">
      <w:pPr>
        <w:spacing w:after="0" w:line="240" w:lineRule="auto"/>
        <w:jc w:val="both"/>
        <w:rPr>
          <w:rFonts w:eastAsia="Times New Roman" w:cs="Times New Roman"/>
          <w:kern w:val="0"/>
          <w:sz w:val="24"/>
          <w:szCs w:val="24"/>
          <w:u w:val="single"/>
          <w:lang w:eastAsia="hr-HR"/>
          <w14:ligatures w14:val="none"/>
        </w:rPr>
      </w:pPr>
      <w:r w:rsidRPr="00FA2445">
        <w:rPr>
          <w:rFonts w:eastAsia="Times New Roman" w:cs="Times New Roman"/>
          <w:kern w:val="0"/>
          <w:sz w:val="24"/>
          <w:szCs w:val="24"/>
          <w:u w:val="single"/>
          <w:lang w:eastAsia="hr-HR"/>
          <w14:ligatures w14:val="none"/>
        </w:rPr>
        <w:t>3.2 razred:</w:t>
      </w:r>
    </w:p>
    <w:p w14:paraId="7B671CD7" w14:textId="0228C054"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N</w:t>
      </w:r>
      <w:bookmarkStart w:id="2" w:name="_Hlk126586992"/>
      <w:r>
        <w:rPr>
          <w:rFonts w:eastAsia="Times New Roman" w:cs="Times New Roman"/>
          <w:kern w:val="0"/>
          <w:sz w:val="24"/>
          <w:szCs w:val="24"/>
          <w:lang w:eastAsia="hr-HR"/>
          <w14:ligatures w14:val="none"/>
        </w:rPr>
        <w:t>.M.</w:t>
      </w:r>
      <w:r w:rsidRPr="00FA2445">
        <w:rPr>
          <w:rFonts w:eastAsia="Times New Roman" w:cs="Times New Roman"/>
          <w:kern w:val="0"/>
          <w:sz w:val="24"/>
          <w:szCs w:val="24"/>
          <w:lang w:eastAsia="hr-HR"/>
          <w14:ligatures w14:val="none"/>
        </w:rPr>
        <w:t xml:space="preserve"> - pedagoška mjera izrečena je zbog 129 neopravdanih sati</w:t>
      </w:r>
      <w:bookmarkEnd w:id="2"/>
      <w:r w:rsidRPr="00FA2445">
        <w:rPr>
          <w:rFonts w:eastAsia="Times New Roman" w:cs="Times New Roman"/>
          <w:kern w:val="0"/>
          <w:sz w:val="24"/>
          <w:szCs w:val="24"/>
          <w:lang w:eastAsia="hr-HR"/>
          <w14:ligatures w14:val="none"/>
        </w:rPr>
        <w:t>.</w:t>
      </w:r>
    </w:p>
    <w:p w14:paraId="3DCA661B" w14:textId="77777777" w:rsidR="00FA2445" w:rsidRPr="00FA2445" w:rsidRDefault="00FA2445" w:rsidP="00FA2445">
      <w:pPr>
        <w:spacing w:after="0" w:line="240" w:lineRule="auto"/>
        <w:jc w:val="both"/>
        <w:rPr>
          <w:rFonts w:eastAsia="Times New Roman" w:cs="Times New Roman"/>
          <w:kern w:val="0"/>
          <w:sz w:val="24"/>
          <w:szCs w:val="24"/>
          <w:u w:val="single"/>
          <w:lang w:eastAsia="hr-HR"/>
          <w14:ligatures w14:val="none"/>
        </w:rPr>
      </w:pPr>
      <w:r w:rsidRPr="00FA2445">
        <w:rPr>
          <w:rFonts w:eastAsia="Times New Roman" w:cs="Times New Roman"/>
          <w:kern w:val="0"/>
          <w:sz w:val="24"/>
          <w:szCs w:val="24"/>
          <w:u w:val="single"/>
          <w:lang w:eastAsia="hr-HR"/>
          <w14:ligatures w14:val="none"/>
        </w:rPr>
        <w:t>3.3 razred:</w:t>
      </w:r>
    </w:p>
    <w:p w14:paraId="18BBF958" w14:textId="5C8A3136"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L</w:t>
      </w:r>
      <w:r>
        <w:rPr>
          <w:rFonts w:eastAsia="Times New Roman" w:cs="Times New Roman"/>
          <w:kern w:val="0"/>
          <w:sz w:val="24"/>
          <w:szCs w:val="24"/>
          <w:lang w:eastAsia="hr-HR"/>
          <w14:ligatures w14:val="none"/>
        </w:rPr>
        <w:t>.K.</w:t>
      </w:r>
      <w:r w:rsidRPr="00FA2445">
        <w:rPr>
          <w:rFonts w:eastAsia="Times New Roman" w:cs="Times New Roman"/>
          <w:kern w:val="0"/>
          <w:sz w:val="24"/>
          <w:szCs w:val="24"/>
          <w:lang w:eastAsia="hr-HR"/>
          <w14:ligatures w14:val="none"/>
        </w:rPr>
        <w:t xml:space="preserve"> - pedagoška mjera izrečena je zbog 63 neopravdanih sata</w:t>
      </w:r>
    </w:p>
    <w:p w14:paraId="7E596F25" w14:textId="6E1D71F8"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A</w:t>
      </w:r>
      <w:r>
        <w:rPr>
          <w:rFonts w:eastAsia="Times New Roman" w:cs="Times New Roman"/>
          <w:kern w:val="0"/>
          <w:sz w:val="24"/>
          <w:szCs w:val="24"/>
          <w:lang w:eastAsia="hr-HR"/>
          <w14:ligatures w14:val="none"/>
        </w:rPr>
        <w:t>.Č.</w:t>
      </w:r>
      <w:r w:rsidRPr="00FA2445">
        <w:rPr>
          <w:rFonts w:eastAsia="Times New Roman" w:cs="Times New Roman"/>
          <w:kern w:val="0"/>
          <w:sz w:val="24"/>
          <w:szCs w:val="24"/>
          <w:lang w:eastAsia="hr-HR"/>
          <w14:ligatures w14:val="none"/>
        </w:rPr>
        <w:t xml:space="preserve"> - pedagoška mjera izrečena je zbog 30 neopravdanih sati</w:t>
      </w:r>
    </w:p>
    <w:p w14:paraId="4809D7E6" w14:textId="5465A580"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D</w:t>
      </w:r>
      <w:r>
        <w:rPr>
          <w:rFonts w:eastAsia="Times New Roman" w:cs="Times New Roman"/>
          <w:kern w:val="0"/>
          <w:sz w:val="24"/>
          <w:szCs w:val="24"/>
          <w:lang w:eastAsia="hr-HR"/>
          <w14:ligatures w14:val="none"/>
        </w:rPr>
        <w:t>.P.</w:t>
      </w:r>
      <w:r w:rsidRPr="00FA2445">
        <w:rPr>
          <w:rFonts w:eastAsia="Times New Roman" w:cs="Times New Roman"/>
          <w:kern w:val="0"/>
          <w:sz w:val="24"/>
          <w:szCs w:val="24"/>
          <w:lang w:eastAsia="hr-HR"/>
          <w14:ligatures w14:val="none"/>
        </w:rPr>
        <w:t>– pedagoška mjera izrečena je zbog 22 neopravdana sata i zbog nedoličnog ponašanja</w:t>
      </w:r>
    </w:p>
    <w:p w14:paraId="3CAC7D54" w14:textId="77777777" w:rsidR="00FA2445" w:rsidRPr="00FA2445" w:rsidRDefault="00FA2445" w:rsidP="00FA2445">
      <w:pPr>
        <w:spacing w:after="0" w:line="240" w:lineRule="auto"/>
        <w:jc w:val="both"/>
        <w:rPr>
          <w:rFonts w:eastAsia="Times New Roman" w:cs="Times New Roman"/>
          <w:kern w:val="0"/>
          <w:sz w:val="24"/>
          <w:szCs w:val="24"/>
          <w:lang w:eastAsia="hr-HR"/>
          <w14:ligatures w14:val="none"/>
        </w:rPr>
      </w:pPr>
    </w:p>
    <w:p w14:paraId="4050D323" w14:textId="77777777" w:rsidR="00FA2445" w:rsidRPr="00FA2445" w:rsidRDefault="00FA2445" w:rsidP="00FA2445">
      <w:pPr>
        <w:spacing w:after="0" w:line="240" w:lineRule="auto"/>
        <w:jc w:val="both"/>
        <w:rPr>
          <w:rFonts w:eastAsia="Times New Roman" w:cs="Times New Roman"/>
          <w:kern w:val="0"/>
          <w:sz w:val="24"/>
          <w:szCs w:val="24"/>
          <w:lang w:eastAsia="hr-HR"/>
          <w14:ligatures w14:val="none"/>
        </w:rPr>
      </w:pPr>
      <w:r w:rsidRPr="00FA2445">
        <w:rPr>
          <w:rFonts w:eastAsia="Times New Roman" w:cs="Times New Roman"/>
          <w:kern w:val="0"/>
          <w:sz w:val="24"/>
          <w:szCs w:val="24"/>
          <w:lang w:eastAsia="hr-HR"/>
          <w14:ligatures w14:val="none"/>
        </w:rPr>
        <w:t>Članovi Nastavničkog vijeća jednoglasno izglasavaju pedagoške mjere opomene pred isključenje.</w:t>
      </w:r>
    </w:p>
    <w:p w14:paraId="43CE7596" w14:textId="77777777" w:rsidR="00FA2445" w:rsidRDefault="00FA2445" w:rsidP="008C2CB9">
      <w:pPr>
        <w:jc w:val="center"/>
        <w:rPr>
          <w:b/>
          <w:bCs/>
          <w:sz w:val="24"/>
        </w:rPr>
      </w:pPr>
    </w:p>
    <w:p w14:paraId="2F1DC426" w14:textId="2460842E" w:rsidR="008C2CB9" w:rsidRPr="00FD531A" w:rsidRDefault="008C2CB9" w:rsidP="008C2CB9">
      <w:pPr>
        <w:jc w:val="center"/>
        <w:rPr>
          <w:b/>
          <w:bCs/>
          <w:sz w:val="24"/>
        </w:rPr>
      </w:pPr>
      <w:r>
        <w:rPr>
          <w:b/>
          <w:bCs/>
          <w:sz w:val="24"/>
        </w:rPr>
        <w:lastRenderedPageBreak/>
        <w:t>Točka</w:t>
      </w:r>
      <w:r w:rsidRPr="00FD531A">
        <w:rPr>
          <w:b/>
          <w:bCs/>
          <w:sz w:val="24"/>
        </w:rPr>
        <w:t xml:space="preserve"> </w:t>
      </w:r>
      <w:r w:rsidR="00FA2445">
        <w:rPr>
          <w:b/>
          <w:bCs/>
          <w:sz w:val="24"/>
        </w:rPr>
        <w:t>7</w:t>
      </w:r>
      <w:r w:rsidRPr="00FD531A">
        <w:rPr>
          <w:b/>
          <w:bCs/>
          <w:sz w:val="24"/>
        </w:rPr>
        <w:t>)</w:t>
      </w:r>
    </w:p>
    <w:p w14:paraId="3ED30669" w14:textId="1D25D61E" w:rsidR="00FA2445" w:rsidRDefault="00FA2445" w:rsidP="00FA2445">
      <w:pPr>
        <w:pStyle w:val="StandardWeb"/>
        <w:shd w:val="clear" w:color="auto" w:fill="FFFFFF"/>
        <w:spacing w:before="0" w:beforeAutospacing="0" w:after="0" w:afterAutospacing="0"/>
        <w:jc w:val="both"/>
        <w:rPr>
          <w:rFonts w:ascii="Arial" w:hAnsi="Arial" w:cs="Arial"/>
          <w:color w:val="222222"/>
        </w:rPr>
      </w:pPr>
      <w:r>
        <w:rPr>
          <w:color w:val="222222"/>
        </w:rPr>
        <w:t xml:space="preserve">Pedagoginja </w:t>
      </w:r>
      <w:r>
        <w:rPr>
          <w:color w:val="222222"/>
        </w:rPr>
        <w:t>J.B.A.</w:t>
      </w:r>
      <w:r>
        <w:rPr>
          <w:color w:val="222222"/>
        </w:rPr>
        <w:t xml:space="preserve"> izvještava Nastavničko vijeće o imenovanju Povjerenstva za provedbu postupka isključenja učenice S</w:t>
      </w:r>
      <w:r>
        <w:rPr>
          <w:color w:val="222222"/>
        </w:rPr>
        <w:t>.K.</w:t>
      </w:r>
      <w:r>
        <w:rPr>
          <w:color w:val="222222"/>
        </w:rPr>
        <w:t xml:space="preserve"> iz 1.1 razreda radi velikog broja neopravdanih izostanaka te o svim poduzetim mjerama prije imenovanja Povjerenstva i tijekom njegovog rada. Povjerenstvo je imenovano 10. veljače 2026., u sastavu: V</w:t>
      </w:r>
      <w:r>
        <w:rPr>
          <w:color w:val="222222"/>
        </w:rPr>
        <w:t>.B.</w:t>
      </w:r>
      <w:r>
        <w:rPr>
          <w:color w:val="222222"/>
        </w:rPr>
        <w:t xml:space="preserve"> (razrednica), I</w:t>
      </w:r>
      <w:r>
        <w:rPr>
          <w:color w:val="222222"/>
        </w:rPr>
        <w:t xml:space="preserve">.G. </w:t>
      </w:r>
      <w:r>
        <w:rPr>
          <w:color w:val="222222"/>
        </w:rPr>
        <w:t>(zamjenica razrednice) i J</w:t>
      </w:r>
      <w:r>
        <w:rPr>
          <w:color w:val="222222"/>
        </w:rPr>
        <w:t>.B.A.</w:t>
      </w:r>
      <w:r>
        <w:rPr>
          <w:color w:val="222222"/>
        </w:rPr>
        <w:t xml:space="preserve"> (pedagoginja). Povjerenstvo je pozvalo na sastanak učenicu S</w:t>
      </w:r>
      <w:r>
        <w:rPr>
          <w:color w:val="222222"/>
        </w:rPr>
        <w:t>.K:</w:t>
      </w:r>
      <w:r>
        <w:rPr>
          <w:color w:val="222222"/>
        </w:rPr>
        <w:t xml:space="preserve"> i njenu baku (skrbnica učenice) Đ</w:t>
      </w:r>
      <w:r>
        <w:rPr>
          <w:color w:val="222222"/>
        </w:rPr>
        <w:t>.K.</w:t>
      </w:r>
      <w:r>
        <w:rPr>
          <w:color w:val="222222"/>
        </w:rPr>
        <w:t xml:space="preserve"> 19. veljače 2026. u 12,30 sati u ured ravnateljice, no sastanak nije održan radi nedolaska učenice i bake. Zaključno s danom 30. ožujka 2026. godine učenica ima ukupno 351 sat neopravdanih izostanaka. Nastavničko vijeće je prihvatilo prijedlog Povjerenstva.</w:t>
      </w:r>
    </w:p>
    <w:p w14:paraId="01DF9459" w14:textId="4FA1B42A" w:rsidR="008C2CB9" w:rsidRDefault="00FA2445" w:rsidP="00FA2445">
      <w:pPr>
        <w:pStyle w:val="StandardWeb"/>
        <w:shd w:val="clear" w:color="auto" w:fill="FFFFFF"/>
        <w:spacing w:before="0" w:beforeAutospacing="0" w:after="0" w:afterAutospacing="0"/>
        <w:jc w:val="both"/>
        <w:rPr>
          <w:color w:val="222222"/>
        </w:rPr>
      </w:pPr>
      <w:r>
        <w:rPr>
          <w:color w:val="222222"/>
        </w:rPr>
        <w:t>Nastavničko vijeće Ugostiteljske škole Opatija na sjednici održanoj 30. ožujka 2026. godine jednoglasno donosi obavijest kojom se ravnateljicu Roth obavještava da su se stekli uvjeti za izricanje pedagoške mjere isključenja učenice iz škole.</w:t>
      </w:r>
    </w:p>
    <w:p w14:paraId="09898F9F" w14:textId="77777777" w:rsidR="00FA2445" w:rsidRPr="00FA2445" w:rsidRDefault="00FA2445" w:rsidP="00FA2445">
      <w:pPr>
        <w:pStyle w:val="StandardWeb"/>
        <w:shd w:val="clear" w:color="auto" w:fill="FFFFFF"/>
        <w:spacing w:before="0" w:beforeAutospacing="0" w:after="0" w:afterAutospacing="0"/>
        <w:jc w:val="both"/>
        <w:rPr>
          <w:rFonts w:ascii="Arial" w:hAnsi="Arial" w:cs="Arial"/>
          <w:color w:val="222222"/>
        </w:rPr>
      </w:pPr>
    </w:p>
    <w:p w14:paraId="794ACD48" w14:textId="1D9DA2FE" w:rsidR="008C2CB9" w:rsidRPr="00FD531A" w:rsidRDefault="008C2CB9" w:rsidP="008C2CB9">
      <w:pPr>
        <w:ind w:left="708" w:hanging="708"/>
        <w:jc w:val="center"/>
        <w:rPr>
          <w:b/>
          <w:bCs/>
          <w:sz w:val="24"/>
        </w:rPr>
      </w:pPr>
      <w:r>
        <w:rPr>
          <w:b/>
          <w:bCs/>
          <w:sz w:val="24"/>
        </w:rPr>
        <w:t>Točka</w:t>
      </w:r>
      <w:r w:rsidRPr="00FD531A">
        <w:rPr>
          <w:b/>
          <w:bCs/>
          <w:sz w:val="24"/>
        </w:rPr>
        <w:t xml:space="preserve"> </w:t>
      </w:r>
      <w:r w:rsidR="00FA2445">
        <w:rPr>
          <w:b/>
          <w:bCs/>
          <w:sz w:val="24"/>
        </w:rPr>
        <w:t>8</w:t>
      </w:r>
      <w:r w:rsidRPr="00FD531A">
        <w:rPr>
          <w:b/>
          <w:bCs/>
          <w:sz w:val="24"/>
        </w:rPr>
        <w:t>)</w:t>
      </w:r>
    </w:p>
    <w:p w14:paraId="1DD89D04" w14:textId="3F985CB4" w:rsidR="007F44B1" w:rsidRPr="007F44B1" w:rsidRDefault="008C2CB9" w:rsidP="007F44B1">
      <w:pPr>
        <w:jc w:val="both"/>
        <w:rPr>
          <w:rFonts w:eastAsia="Times New Roman" w:cs="Times New Roman"/>
          <w:kern w:val="0"/>
          <w:sz w:val="24"/>
          <w:szCs w:val="24"/>
          <w:lang w:eastAsia="hr-HR"/>
          <w14:ligatures w14:val="none"/>
        </w:rPr>
      </w:pPr>
      <w:r w:rsidRPr="00FD531A">
        <w:rPr>
          <w:sz w:val="24"/>
        </w:rPr>
        <w:t>Ravnateljica daje informaciju vezano za natjecanje učenika „</w:t>
      </w:r>
      <w:proofErr w:type="spellStart"/>
      <w:r w:rsidRPr="00FD531A">
        <w:rPr>
          <w:sz w:val="24"/>
        </w:rPr>
        <w:t>WorldSkills</w:t>
      </w:r>
      <w:proofErr w:type="spellEnd"/>
      <w:r w:rsidRPr="00FD531A">
        <w:rPr>
          <w:sz w:val="24"/>
        </w:rPr>
        <w:t xml:space="preserve"> Croatia 202</w:t>
      </w:r>
      <w:r w:rsidR="007F44B1" w:rsidRPr="007F44B1">
        <w:rPr>
          <w:rFonts w:eastAsia="Times New Roman" w:cs="Times New Roman"/>
          <w:kern w:val="0"/>
          <w:sz w:val="24"/>
          <w:szCs w:val="24"/>
          <w:lang w:eastAsia="hr-HR"/>
          <w14:ligatures w14:val="none"/>
        </w:rPr>
        <w:t>6.“ održati u Zagrebu od 05. do 07. svibnja 2026. godine. Učenica S</w:t>
      </w:r>
      <w:r w:rsidR="007F44B1">
        <w:rPr>
          <w:rFonts w:eastAsia="Times New Roman" w:cs="Times New Roman"/>
          <w:kern w:val="0"/>
          <w:sz w:val="24"/>
          <w:szCs w:val="24"/>
          <w:lang w:eastAsia="hr-HR"/>
          <w14:ligatures w14:val="none"/>
        </w:rPr>
        <w:t>.B.</w:t>
      </w:r>
      <w:r w:rsidR="007F44B1" w:rsidRPr="007F44B1">
        <w:rPr>
          <w:rFonts w:eastAsia="Times New Roman" w:cs="Times New Roman"/>
          <w:kern w:val="0"/>
          <w:sz w:val="24"/>
          <w:szCs w:val="24"/>
          <w:lang w:eastAsia="hr-HR"/>
          <w14:ligatures w14:val="none"/>
        </w:rPr>
        <w:t xml:space="preserve"> iz 4.1 razreda natječe se u kategoriji Ugostiteljsko posluživanje. Mentor učenici je profesorica </w:t>
      </w:r>
      <w:r w:rsidR="007F44B1">
        <w:rPr>
          <w:rFonts w:eastAsia="Times New Roman" w:cs="Times New Roman"/>
          <w:kern w:val="0"/>
          <w:sz w:val="24"/>
          <w:szCs w:val="24"/>
          <w:lang w:eastAsia="hr-HR"/>
          <w14:ligatures w14:val="none"/>
        </w:rPr>
        <w:t>N.M.P</w:t>
      </w:r>
      <w:r w:rsidR="007F44B1" w:rsidRPr="007F44B1">
        <w:rPr>
          <w:rFonts w:eastAsia="Times New Roman" w:cs="Times New Roman"/>
          <w:kern w:val="0"/>
          <w:sz w:val="24"/>
          <w:szCs w:val="24"/>
          <w:lang w:eastAsia="hr-HR"/>
          <w14:ligatures w14:val="none"/>
        </w:rPr>
        <w:t>.</w:t>
      </w:r>
      <w:r w:rsidR="007F44B1">
        <w:rPr>
          <w:rFonts w:eastAsia="Times New Roman" w:cs="Times New Roman"/>
          <w:kern w:val="0"/>
          <w:sz w:val="24"/>
          <w:szCs w:val="24"/>
          <w:lang w:eastAsia="hr-HR"/>
          <w14:ligatures w14:val="none"/>
        </w:rPr>
        <w:t xml:space="preserve"> </w:t>
      </w:r>
      <w:r w:rsidR="007F44B1" w:rsidRPr="007F44B1">
        <w:rPr>
          <w:rFonts w:eastAsia="Times New Roman" w:cs="Times New Roman"/>
          <w:kern w:val="0"/>
          <w:sz w:val="24"/>
          <w:szCs w:val="24"/>
          <w:lang w:eastAsia="hr-HR"/>
          <w14:ligatures w14:val="none"/>
        </w:rPr>
        <w:t>Učenica G</w:t>
      </w:r>
      <w:r w:rsidR="007F44B1">
        <w:rPr>
          <w:rFonts w:eastAsia="Times New Roman" w:cs="Times New Roman"/>
          <w:kern w:val="0"/>
          <w:sz w:val="24"/>
          <w:szCs w:val="24"/>
          <w:lang w:eastAsia="hr-HR"/>
          <w14:ligatures w14:val="none"/>
        </w:rPr>
        <w:t>.G.</w:t>
      </w:r>
      <w:r w:rsidR="007F44B1" w:rsidRPr="007F44B1">
        <w:rPr>
          <w:rFonts w:eastAsia="Times New Roman" w:cs="Times New Roman"/>
          <w:kern w:val="0"/>
          <w:sz w:val="24"/>
          <w:szCs w:val="24"/>
          <w:lang w:eastAsia="hr-HR"/>
          <w14:ligatures w14:val="none"/>
        </w:rPr>
        <w:t xml:space="preserve"> natječe se u kategoriji Recepcijsko poslovanje. Mentor učenici je profesorica  M.</w:t>
      </w:r>
      <w:r w:rsidR="007F44B1">
        <w:rPr>
          <w:rFonts w:eastAsia="Times New Roman" w:cs="Times New Roman"/>
          <w:kern w:val="0"/>
          <w:sz w:val="24"/>
          <w:szCs w:val="24"/>
          <w:lang w:eastAsia="hr-HR"/>
          <w14:ligatures w14:val="none"/>
        </w:rPr>
        <w:t>Š.</w:t>
      </w:r>
    </w:p>
    <w:p w14:paraId="1A0C666A" w14:textId="2D20FA6F"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iskazuje nezadovoljstvo odnosa Agencije za strukovno obrazovanje i obrazovanje odraslih prema natjecateljima (učenicima) i njihovim mentorima. Konkretno, navodi dva člana komisije  te ističe kako su prošle godine na natjecanju svojim riječima i postupcima direktno vrijeđali natjecatelje i njihove mentore. Ravnateljica će se po tom pitanju obratiti ravnatelju ASOO-a gospodinu Ž</w:t>
      </w:r>
      <w:r>
        <w:rPr>
          <w:rFonts w:eastAsia="Times New Roman" w:cs="Times New Roman"/>
          <w:kern w:val="0"/>
          <w:sz w:val="24"/>
          <w:szCs w:val="24"/>
          <w:lang w:eastAsia="hr-HR"/>
          <w14:ligatures w14:val="none"/>
        </w:rPr>
        <w:t>.</w:t>
      </w:r>
      <w:r w:rsidRPr="007F44B1">
        <w:rPr>
          <w:rFonts w:eastAsia="Times New Roman" w:cs="Times New Roman"/>
          <w:kern w:val="0"/>
          <w:sz w:val="24"/>
          <w:szCs w:val="24"/>
          <w:lang w:eastAsia="hr-HR"/>
          <w14:ligatures w14:val="none"/>
        </w:rPr>
        <w:t>, a kako bi se takva postupanja u budućnosti spriječila.</w:t>
      </w:r>
    </w:p>
    <w:p w14:paraId="77329B3E" w14:textId="68C1C0AE" w:rsidR="00AF235A" w:rsidRPr="00FD531A" w:rsidRDefault="00AF235A" w:rsidP="008C2CB9">
      <w:pPr>
        <w:jc w:val="both"/>
        <w:rPr>
          <w:sz w:val="24"/>
        </w:rPr>
      </w:pPr>
    </w:p>
    <w:p w14:paraId="6006292B" w14:textId="1FB4E4E1" w:rsidR="008C2CB9" w:rsidRPr="00FD531A" w:rsidRDefault="008C2CB9" w:rsidP="008C2CB9">
      <w:pPr>
        <w:jc w:val="center"/>
        <w:rPr>
          <w:b/>
          <w:bCs/>
          <w:sz w:val="24"/>
        </w:rPr>
      </w:pPr>
      <w:r>
        <w:rPr>
          <w:b/>
          <w:bCs/>
          <w:sz w:val="24"/>
        </w:rPr>
        <w:t>Točka</w:t>
      </w:r>
      <w:r w:rsidRPr="00FD531A">
        <w:rPr>
          <w:b/>
          <w:bCs/>
          <w:sz w:val="24"/>
        </w:rPr>
        <w:t xml:space="preserve"> </w:t>
      </w:r>
      <w:r w:rsidR="007F44B1">
        <w:rPr>
          <w:b/>
          <w:bCs/>
          <w:sz w:val="24"/>
        </w:rPr>
        <w:t>9</w:t>
      </w:r>
      <w:r w:rsidRPr="00FD531A">
        <w:rPr>
          <w:b/>
          <w:bCs/>
          <w:sz w:val="24"/>
        </w:rPr>
        <w:t>)</w:t>
      </w:r>
    </w:p>
    <w:p w14:paraId="4ECC9BF3"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 xml:space="preserve">Ravnateljica Roth izvješćuje da je potrebno u točki 9. dnevnog reda predložiti predstavnika Nastavničkog vijeća u Povjerenstvo za kvalitetu. Podsjeća se da je dana 10. lipnja 2022. godine donesen Zakon o izmjenama i dopunama Zakona o strukovnom obrazovanju (NN 69/2022) kojim je u bitnom izmijenjen dio koji se odnosi na </w:t>
      </w:r>
      <w:proofErr w:type="spellStart"/>
      <w:r w:rsidRPr="007F44B1">
        <w:rPr>
          <w:rFonts w:eastAsia="Times New Roman" w:cs="Times New Roman"/>
          <w:bCs/>
          <w:kern w:val="0"/>
          <w:sz w:val="24"/>
          <w:szCs w:val="24"/>
          <w:lang w:eastAsia="hr-HR"/>
          <w14:ligatures w14:val="none"/>
        </w:rPr>
        <w:t>samovrednovanje</w:t>
      </w:r>
      <w:proofErr w:type="spellEnd"/>
      <w:r w:rsidRPr="007F44B1">
        <w:rPr>
          <w:rFonts w:eastAsia="Times New Roman" w:cs="Times New Roman"/>
          <w:bCs/>
          <w:kern w:val="0"/>
          <w:sz w:val="24"/>
          <w:szCs w:val="24"/>
          <w:lang w:eastAsia="hr-HR"/>
          <w14:ligatures w14:val="none"/>
        </w:rPr>
        <w:t xml:space="preserve"> ustanove za strukovno obrazovanje koje prati i vrednuje Povjerenstvo za kvalitetu (čl. 12. Zakona). Broj članova Povjerenstva za kvalitetu se smanjuje na 5 te se predviđa novo tijelo za operativnu provedbu procesa </w:t>
      </w:r>
      <w:proofErr w:type="spellStart"/>
      <w:r w:rsidRPr="007F44B1">
        <w:rPr>
          <w:rFonts w:eastAsia="Times New Roman" w:cs="Times New Roman"/>
          <w:bCs/>
          <w:kern w:val="0"/>
          <w:sz w:val="24"/>
          <w:szCs w:val="24"/>
          <w:lang w:eastAsia="hr-HR"/>
          <w14:ligatures w14:val="none"/>
        </w:rPr>
        <w:t>samovrednovanja</w:t>
      </w:r>
      <w:proofErr w:type="spellEnd"/>
      <w:r w:rsidRPr="007F44B1">
        <w:rPr>
          <w:rFonts w:eastAsia="Times New Roman" w:cs="Times New Roman"/>
          <w:bCs/>
          <w:kern w:val="0"/>
          <w:sz w:val="24"/>
          <w:szCs w:val="24"/>
          <w:lang w:eastAsia="hr-HR"/>
          <w14:ligatures w14:val="none"/>
        </w:rPr>
        <w:t xml:space="preserve"> pod nazivom “Školski tim za </w:t>
      </w:r>
      <w:proofErr w:type="spellStart"/>
      <w:r w:rsidRPr="007F44B1">
        <w:rPr>
          <w:rFonts w:eastAsia="Times New Roman" w:cs="Times New Roman"/>
          <w:bCs/>
          <w:kern w:val="0"/>
          <w:sz w:val="24"/>
          <w:szCs w:val="24"/>
          <w:lang w:eastAsia="hr-HR"/>
          <w14:ligatures w14:val="none"/>
        </w:rPr>
        <w:t>samovrednovanje</w:t>
      </w:r>
      <w:proofErr w:type="spellEnd"/>
      <w:r w:rsidRPr="007F44B1">
        <w:rPr>
          <w:rFonts w:eastAsia="Times New Roman" w:cs="Times New Roman"/>
          <w:bCs/>
          <w:kern w:val="0"/>
          <w:sz w:val="24"/>
          <w:szCs w:val="24"/>
          <w:lang w:eastAsia="hr-HR"/>
          <w14:ligatures w14:val="none"/>
        </w:rPr>
        <w:t>” Povjerenstvo za kvalitetu imenuje Školski odbor odlukom prema predloženim članovima od strane Nastavničkog vijeća, osnivača, Vijeća roditelja i Vijeća učenika te dionika na prijedlog osnivača Primorsko-goranske županije. Ravnatelj škole je prema novim izmjenama Predsjednik povjerenstva te se na konstituirajućoj sjednici izabire zamjenik Predsjednika. Ravnateljica također upoznaje članove Nastavničkog vijeća s procedurom imenovanja te javnim glasanjem. Predloženi kandidat mora prihvatiti kandidaturu. Za predstavnika Nastavničkog vijeća u Povjerenstvo za kvalitetu predlaže se sljedeća kandidatkinja:</w:t>
      </w:r>
    </w:p>
    <w:p w14:paraId="1A8787E1"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5C748AF8" w14:textId="244492FC"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1. L</w:t>
      </w:r>
      <w:r>
        <w:rPr>
          <w:rFonts w:eastAsia="Times New Roman" w:cs="Times New Roman"/>
          <w:bCs/>
          <w:kern w:val="0"/>
          <w:sz w:val="24"/>
          <w:szCs w:val="24"/>
          <w:lang w:eastAsia="hr-HR"/>
          <w14:ligatures w14:val="none"/>
        </w:rPr>
        <w:t>.B.</w:t>
      </w:r>
    </w:p>
    <w:p w14:paraId="7E0429D3"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00C58CC6"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Za predstavnika Nastavničkog vijeća u Povjerenstvo za kvalitetu jednoglasno je izabrana sljedeća kandidatkinja:</w:t>
      </w:r>
    </w:p>
    <w:p w14:paraId="35B64AFE"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2D67BB8E" w14:textId="1701D150"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1. L</w:t>
      </w:r>
      <w:r>
        <w:rPr>
          <w:rFonts w:eastAsia="Times New Roman" w:cs="Times New Roman"/>
          <w:bCs/>
          <w:kern w:val="0"/>
          <w:sz w:val="24"/>
          <w:szCs w:val="24"/>
          <w:lang w:eastAsia="hr-HR"/>
          <w14:ligatures w14:val="none"/>
        </w:rPr>
        <w:t>.B.</w:t>
      </w:r>
    </w:p>
    <w:p w14:paraId="7F930E40"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47969B05"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Sukladno navedenom, predlaže se na imenovanje gore navedena članica predstavnika Nastavničkog vijeća u Povjerenstvo za kvalitetu.</w:t>
      </w:r>
    </w:p>
    <w:p w14:paraId="77C5ECB3"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7F167FB7" w14:textId="2D574DB8" w:rsidR="007F44B1" w:rsidRPr="007F44B1" w:rsidRDefault="007F44B1" w:rsidP="007F44B1">
      <w:pPr>
        <w:spacing w:after="0" w:line="240" w:lineRule="auto"/>
        <w:jc w:val="center"/>
        <w:rPr>
          <w:rFonts w:eastAsia="Times New Roman" w:cs="Times New Roman"/>
          <w:b/>
          <w:kern w:val="0"/>
          <w:sz w:val="24"/>
          <w:szCs w:val="24"/>
          <w:lang w:eastAsia="hr-HR"/>
          <w14:ligatures w14:val="none"/>
        </w:rPr>
      </w:pPr>
      <w:r>
        <w:rPr>
          <w:rFonts w:eastAsia="Times New Roman" w:cs="Times New Roman"/>
          <w:b/>
          <w:kern w:val="0"/>
          <w:sz w:val="24"/>
          <w:szCs w:val="24"/>
          <w:lang w:eastAsia="hr-HR"/>
          <w14:ligatures w14:val="none"/>
        </w:rPr>
        <w:t>Točka</w:t>
      </w:r>
      <w:r w:rsidRPr="007F44B1">
        <w:rPr>
          <w:rFonts w:eastAsia="Times New Roman" w:cs="Times New Roman"/>
          <w:b/>
          <w:kern w:val="0"/>
          <w:sz w:val="24"/>
          <w:szCs w:val="24"/>
          <w:lang w:eastAsia="hr-HR"/>
          <w14:ligatures w14:val="none"/>
        </w:rPr>
        <w:t xml:space="preserve"> 10)</w:t>
      </w:r>
    </w:p>
    <w:p w14:paraId="1D2E96E1" w14:textId="77777777" w:rsidR="007F44B1" w:rsidRPr="007F44B1" w:rsidRDefault="007F44B1" w:rsidP="007F44B1">
      <w:pPr>
        <w:spacing w:after="0" w:line="240" w:lineRule="auto"/>
        <w:jc w:val="center"/>
        <w:rPr>
          <w:rFonts w:eastAsia="Times New Roman" w:cs="Times New Roman"/>
          <w:b/>
          <w:kern w:val="0"/>
          <w:sz w:val="24"/>
          <w:szCs w:val="24"/>
          <w:lang w:eastAsia="hr-HR"/>
          <w14:ligatures w14:val="none"/>
        </w:rPr>
      </w:pPr>
    </w:p>
    <w:p w14:paraId="1F5EF1E8"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 xml:space="preserve">Ravnateljica Roth izvješćuje da je potrebno u točki 10. dnevnog reda predložiti 3 člana školskog tima za </w:t>
      </w:r>
      <w:proofErr w:type="spellStart"/>
      <w:r w:rsidRPr="007F44B1">
        <w:rPr>
          <w:rFonts w:eastAsia="Times New Roman" w:cs="Times New Roman"/>
          <w:bCs/>
          <w:color w:val="000000" w:themeColor="text1"/>
          <w:kern w:val="0"/>
          <w:sz w:val="24"/>
          <w:szCs w:val="24"/>
          <w:lang w:eastAsia="hr-HR"/>
          <w14:ligatures w14:val="none"/>
        </w:rPr>
        <w:t>samovrednovanje</w:t>
      </w:r>
      <w:proofErr w:type="spellEnd"/>
      <w:r w:rsidRPr="007F44B1">
        <w:rPr>
          <w:rFonts w:eastAsia="Times New Roman" w:cs="Times New Roman"/>
          <w:bCs/>
          <w:color w:val="000000" w:themeColor="text1"/>
          <w:kern w:val="0"/>
          <w:sz w:val="24"/>
          <w:szCs w:val="24"/>
          <w:lang w:eastAsia="hr-HR"/>
          <w14:ligatures w14:val="none"/>
        </w:rPr>
        <w:t xml:space="preserve"> iz reda nastavnika i stručnih suradnika. Školski tim za </w:t>
      </w:r>
      <w:proofErr w:type="spellStart"/>
      <w:r w:rsidRPr="007F44B1">
        <w:rPr>
          <w:rFonts w:eastAsia="Times New Roman" w:cs="Times New Roman"/>
          <w:bCs/>
          <w:color w:val="000000" w:themeColor="text1"/>
          <w:kern w:val="0"/>
          <w:sz w:val="24"/>
          <w:szCs w:val="24"/>
          <w:lang w:eastAsia="hr-HR"/>
          <w14:ligatures w14:val="none"/>
        </w:rPr>
        <w:t>samovrednovanje</w:t>
      </w:r>
      <w:proofErr w:type="spellEnd"/>
      <w:r w:rsidRPr="007F44B1">
        <w:rPr>
          <w:rFonts w:eastAsia="Times New Roman" w:cs="Times New Roman"/>
          <w:bCs/>
          <w:color w:val="000000" w:themeColor="text1"/>
          <w:kern w:val="0"/>
          <w:sz w:val="24"/>
          <w:szCs w:val="24"/>
          <w:lang w:eastAsia="hr-HR"/>
          <w14:ligatures w14:val="none"/>
        </w:rPr>
        <w:t xml:space="preserve"> ima tri člana koji se imenuju iz reda nastavnika i stručnih suradnika na sjednici Nastavničkog vijeća. Ravnateljica također upoznaje članove Nastavničkog vijeća s procedurom imenovanja te javnim glasanjem. Predloženi kandidati trebaju prihvatiti kandidaturu. Za članove školskog tima iz reda nastavnika i stručnih suradnika predlažu se sljedeći kandidati:</w:t>
      </w:r>
    </w:p>
    <w:p w14:paraId="187325A7"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p>
    <w:p w14:paraId="14783F61" w14:textId="1EA5EB45" w:rsidR="007F44B1" w:rsidRPr="007F44B1" w:rsidRDefault="007F44B1" w:rsidP="007F44B1">
      <w:pPr>
        <w:spacing w:after="0" w:line="240" w:lineRule="auto"/>
        <w:jc w:val="both"/>
        <w:rPr>
          <w:rFonts w:eastAsia="Times New Roman" w:cs="Times New Roman"/>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 xml:space="preserve">1. </w:t>
      </w:r>
      <w:r w:rsidRPr="007F44B1">
        <w:rPr>
          <w:rFonts w:eastAsia="Times New Roman" w:cs="Times New Roman"/>
          <w:color w:val="000000" w:themeColor="text1"/>
          <w:kern w:val="0"/>
          <w:sz w:val="24"/>
          <w:szCs w:val="24"/>
          <w:lang w:eastAsia="hr-HR"/>
          <w14:ligatures w14:val="none"/>
        </w:rPr>
        <w:t>K</w:t>
      </w:r>
      <w:r>
        <w:rPr>
          <w:rFonts w:eastAsia="Times New Roman" w:cs="Times New Roman"/>
          <w:color w:val="000000" w:themeColor="text1"/>
          <w:kern w:val="0"/>
          <w:sz w:val="24"/>
          <w:szCs w:val="24"/>
          <w:lang w:eastAsia="hr-HR"/>
          <w14:ligatures w14:val="none"/>
        </w:rPr>
        <w:t>.G.</w:t>
      </w:r>
    </w:p>
    <w:p w14:paraId="64241932" w14:textId="055BBF8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2. I</w:t>
      </w:r>
      <w:r>
        <w:rPr>
          <w:rFonts w:eastAsia="Times New Roman" w:cs="Times New Roman"/>
          <w:kern w:val="0"/>
          <w:sz w:val="24"/>
          <w:szCs w:val="24"/>
          <w:lang w:eastAsia="hr-HR"/>
          <w14:ligatures w14:val="none"/>
        </w:rPr>
        <w:t>.Š.</w:t>
      </w:r>
    </w:p>
    <w:p w14:paraId="57E76C67" w14:textId="28C02F4A"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3. S</w:t>
      </w:r>
      <w:r>
        <w:rPr>
          <w:rFonts w:eastAsia="Times New Roman" w:cs="Times New Roman"/>
          <w:kern w:val="0"/>
          <w:sz w:val="24"/>
          <w:szCs w:val="24"/>
          <w:lang w:eastAsia="hr-HR"/>
          <w14:ligatures w14:val="none"/>
        </w:rPr>
        <w:t>.V.</w:t>
      </w:r>
    </w:p>
    <w:p w14:paraId="64369211"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p>
    <w:p w14:paraId="1C8E9089"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Za članove školskog tima iz reda nastavnika i stručnih suradnika većinom glasova nazočnih</w:t>
      </w:r>
    </w:p>
    <w:p w14:paraId="244BA300"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članova odabrani su sljedeći kandidati:</w:t>
      </w:r>
    </w:p>
    <w:p w14:paraId="04B8F891"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p>
    <w:p w14:paraId="472483AE" w14:textId="7D66DC0B"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 xml:space="preserve">1. </w:t>
      </w:r>
      <w:r>
        <w:rPr>
          <w:rFonts w:eastAsia="Times New Roman" w:cs="Times New Roman"/>
          <w:bCs/>
          <w:color w:val="000000" w:themeColor="text1"/>
          <w:kern w:val="0"/>
          <w:sz w:val="24"/>
          <w:szCs w:val="24"/>
          <w:lang w:eastAsia="hr-HR"/>
          <w14:ligatures w14:val="none"/>
        </w:rPr>
        <w:t>K.G.</w:t>
      </w:r>
    </w:p>
    <w:p w14:paraId="5EDC7C1B" w14:textId="370FCDE4"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2. I</w:t>
      </w:r>
      <w:r>
        <w:rPr>
          <w:rFonts w:eastAsia="Times New Roman" w:cs="Times New Roman"/>
          <w:bCs/>
          <w:color w:val="000000" w:themeColor="text1"/>
          <w:kern w:val="0"/>
          <w:sz w:val="24"/>
          <w:szCs w:val="24"/>
          <w:lang w:eastAsia="hr-HR"/>
          <w14:ligatures w14:val="none"/>
        </w:rPr>
        <w:t>.Š.</w:t>
      </w:r>
    </w:p>
    <w:p w14:paraId="4B92061A" w14:textId="33BCA22B"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3. S</w:t>
      </w:r>
      <w:r>
        <w:rPr>
          <w:rFonts w:eastAsia="Times New Roman" w:cs="Times New Roman"/>
          <w:bCs/>
          <w:color w:val="000000" w:themeColor="text1"/>
          <w:kern w:val="0"/>
          <w:sz w:val="24"/>
          <w:szCs w:val="24"/>
          <w:lang w:eastAsia="hr-HR"/>
          <w14:ligatures w14:val="none"/>
        </w:rPr>
        <w:t>.V.</w:t>
      </w:r>
    </w:p>
    <w:p w14:paraId="3C00FBAC"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p>
    <w:p w14:paraId="0CC3C25D"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Sukladno navedenom, predlažu se na imenovanje gore navedeni članovi iz reda nastavnika i</w:t>
      </w:r>
    </w:p>
    <w:p w14:paraId="4D042B32" w14:textId="77777777" w:rsidR="007F44B1" w:rsidRPr="007F44B1" w:rsidRDefault="007F44B1" w:rsidP="007F44B1">
      <w:pPr>
        <w:spacing w:after="0" w:line="240" w:lineRule="auto"/>
        <w:jc w:val="both"/>
        <w:rPr>
          <w:rFonts w:eastAsia="Times New Roman" w:cs="Times New Roman"/>
          <w:bCs/>
          <w:color w:val="000000" w:themeColor="text1"/>
          <w:kern w:val="0"/>
          <w:sz w:val="24"/>
          <w:szCs w:val="24"/>
          <w:lang w:eastAsia="hr-HR"/>
          <w14:ligatures w14:val="none"/>
        </w:rPr>
      </w:pPr>
      <w:r w:rsidRPr="007F44B1">
        <w:rPr>
          <w:rFonts w:eastAsia="Times New Roman" w:cs="Times New Roman"/>
          <w:bCs/>
          <w:color w:val="000000" w:themeColor="text1"/>
          <w:kern w:val="0"/>
          <w:sz w:val="24"/>
          <w:szCs w:val="24"/>
          <w:lang w:eastAsia="hr-HR"/>
          <w14:ligatures w14:val="none"/>
        </w:rPr>
        <w:t xml:space="preserve">stručnih suradnika u školski tim za </w:t>
      </w:r>
      <w:proofErr w:type="spellStart"/>
      <w:r w:rsidRPr="007F44B1">
        <w:rPr>
          <w:rFonts w:eastAsia="Times New Roman" w:cs="Times New Roman"/>
          <w:bCs/>
          <w:color w:val="000000" w:themeColor="text1"/>
          <w:kern w:val="0"/>
          <w:sz w:val="24"/>
          <w:szCs w:val="24"/>
          <w:lang w:eastAsia="hr-HR"/>
          <w14:ligatures w14:val="none"/>
        </w:rPr>
        <w:t>samovrednovanje</w:t>
      </w:r>
      <w:proofErr w:type="spellEnd"/>
      <w:r w:rsidRPr="007F44B1">
        <w:rPr>
          <w:rFonts w:eastAsia="Times New Roman" w:cs="Times New Roman"/>
          <w:bCs/>
          <w:color w:val="000000" w:themeColor="text1"/>
          <w:kern w:val="0"/>
          <w:sz w:val="24"/>
          <w:szCs w:val="24"/>
          <w:lang w:eastAsia="hr-HR"/>
          <w14:ligatures w14:val="none"/>
        </w:rPr>
        <w:t>.</w:t>
      </w:r>
    </w:p>
    <w:p w14:paraId="33FA0CF5"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1ACFED25" w14:textId="49CF803F" w:rsidR="007F44B1" w:rsidRDefault="007F44B1" w:rsidP="007F44B1">
      <w:pPr>
        <w:spacing w:after="0" w:line="240" w:lineRule="auto"/>
        <w:jc w:val="center"/>
        <w:rPr>
          <w:rFonts w:eastAsia="Times New Roman" w:cs="Times New Roman"/>
          <w:b/>
          <w:bCs/>
          <w:kern w:val="0"/>
          <w:sz w:val="24"/>
          <w:szCs w:val="24"/>
          <w:lang w:eastAsia="hr-HR"/>
          <w14:ligatures w14:val="none"/>
        </w:rPr>
      </w:pPr>
      <w:r>
        <w:rPr>
          <w:rFonts w:eastAsia="Times New Roman" w:cs="Times New Roman"/>
          <w:b/>
          <w:bCs/>
          <w:kern w:val="0"/>
          <w:sz w:val="24"/>
          <w:szCs w:val="24"/>
          <w:lang w:eastAsia="hr-HR"/>
          <w14:ligatures w14:val="none"/>
        </w:rPr>
        <w:t>Točka</w:t>
      </w:r>
      <w:r w:rsidRPr="007F44B1">
        <w:rPr>
          <w:rFonts w:eastAsia="Times New Roman" w:cs="Times New Roman"/>
          <w:b/>
          <w:bCs/>
          <w:kern w:val="0"/>
          <w:sz w:val="24"/>
          <w:szCs w:val="24"/>
          <w:lang w:eastAsia="hr-HR"/>
          <w14:ligatures w14:val="none"/>
        </w:rPr>
        <w:t xml:space="preserve"> 11)</w:t>
      </w:r>
    </w:p>
    <w:p w14:paraId="3877BC44" w14:textId="77777777" w:rsidR="007F44B1" w:rsidRPr="007F44B1" w:rsidRDefault="007F44B1" w:rsidP="007F44B1">
      <w:pPr>
        <w:spacing w:after="0" w:line="240" w:lineRule="auto"/>
        <w:jc w:val="center"/>
        <w:rPr>
          <w:rFonts w:eastAsia="Times New Roman" w:cs="Times New Roman"/>
          <w:b/>
          <w:bCs/>
          <w:kern w:val="0"/>
          <w:sz w:val="24"/>
          <w:szCs w:val="24"/>
          <w:lang w:eastAsia="hr-HR"/>
          <w14:ligatures w14:val="none"/>
        </w:rPr>
      </w:pPr>
    </w:p>
    <w:p w14:paraId="35C96BA0"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 xml:space="preserve">Ravnateljica Roth izvješćuje da je u točki 11. dnevnog reda potrebno predložiti voditelja tima - koordinatora za </w:t>
      </w:r>
      <w:proofErr w:type="spellStart"/>
      <w:r w:rsidRPr="007F44B1">
        <w:rPr>
          <w:rFonts w:eastAsia="Times New Roman" w:cs="Times New Roman"/>
          <w:bCs/>
          <w:kern w:val="0"/>
          <w:sz w:val="24"/>
          <w:szCs w:val="24"/>
          <w:lang w:eastAsia="hr-HR"/>
          <w14:ligatures w14:val="none"/>
        </w:rPr>
        <w:t>samovrednovanja</w:t>
      </w:r>
      <w:proofErr w:type="spellEnd"/>
      <w:r w:rsidRPr="007F44B1">
        <w:rPr>
          <w:rFonts w:eastAsia="Times New Roman" w:cs="Times New Roman"/>
          <w:bCs/>
          <w:kern w:val="0"/>
          <w:sz w:val="24"/>
          <w:szCs w:val="24"/>
          <w:lang w:eastAsia="hr-HR"/>
          <w14:ligatures w14:val="none"/>
        </w:rPr>
        <w:t xml:space="preserve"> između gore izabranih članova. Ravnateljica također upoznaje članove Nastavničkog vijeća s procedurom imenovanja te javnim glasanjem. Predložena kandidatkinja treba prihvatiti kandidaturu. Za voditelja tima - koordinatora za</w:t>
      </w:r>
    </w:p>
    <w:p w14:paraId="0B32A209"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roofErr w:type="spellStart"/>
      <w:r w:rsidRPr="007F44B1">
        <w:rPr>
          <w:rFonts w:eastAsia="Times New Roman" w:cs="Times New Roman"/>
          <w:bCs/>
          <w:kern w:val="0"/>
          <w:sz w:val="24"/>
          <w:szCs w:val="24"/>
          <w:lang w:eastAsia="hr-HR"/>
          <w14:ligatures w14:val="none"/>
        </w:rPr>
        <w:t>samovrednovanja</w:t>
      </w:r>
      <w:proofErr w:type="spellEnd"/>
      <w:r w:rsidRPr="007F44B1">
        <w:rPr>
          <w:rFonts w:eastAsia="Times New Roman" w:cs="Times New Roman"/>
          <w:bCs/>
          <w:kern w:val="0"/>
          <w:sz w:val="24"/>
          <w:szCs w:val="24"/>
          <w:lang w:eastAsia="hr-HR"/>
          <w14:ligatures w14:val="none"/>
        </w:rPr>
        <w:t xml:space="preserve"> predlaže se slijedeća kandidatkinja:</w:t>
      </w:r>
    </w:p>
    <w:p w14:paraId="307EDCA2"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0DE2F085" w14:textId="108D6389"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1. K</w:t>
      </w:r>
      <w:r>
        <w:rPr>
          <w:rFonts w:eastAsia="Times New Roman" w:cs="Times New Roman"/>
          <w:bCs/>
          <w:kern w:val="0"/>
          <w:sz w:val="24"/>
          <w:szCs w:val="24"/>
          <w:lang w:eastAsia="hr-HR"/>
          <w14:ligatures w14:val="none"/>
        </w:rPr>
        <w:t>.G.</w:t>
      </w:r>
    </w:p>
    <w:p w14:paraId="5631E499"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531BA9F5"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 xml:space="preserve">Za voditelja tima - koordinatora za </w:t>
      </w:r>
      <w:proofErr w:type="spellStart"/>
      <w:r w:rsidRPr="007F44B1">
        <w:rPr>
          <w:rFonts w:eastAsia="Times New Roman" w:cs="Times New Roman"/>
          <w:bCs/>
          <w:kern w:val="0"/>
          <w:sz w:val="24"/>
          <w:szCs w:val="24"/>
          <w:lang w:eastAsia="hr-HR"/>
          <w14:ligatures w14:val="none"/>
        </w:rPr>
        <w:t>samovrednovanja</w:t>
      </w:r>
      <w:proofErr w:type="spellEnd"/>
      <w:r w:rsidRPr="007F44B1">
        <w:rPr>
          <w:rFonts w:eastAsia="Times New Roman" w:cs="Times New Roman"/>
          <w:bCs/>
          <w:kern w:val="0"/>
          <w:sz w:val="24"/>
          <w:szCs w:val="24"/>
          <w:lang w:eastAsia="hr-HR"/>
          <w14:ligatures w14:val="none"/>
        </w:rPr>
        <w:t xml:space="preserve"> jednoglasno je izabrana sljedeća kandidatkinja:</w:t>
      </w:r>
    </w:p>
    <w:p w14:paraId="6753F6D1"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1B308F76" w14:textId="7ECCE842"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1. K</w:t>
      </w:r>
      <w:r>
        <w:rPr>
          <w:rFonts w:eastAsia="Times New Roman" w:cs="Times New Roman"/>
          <w:bCs/>
          <w:kern w:val="0"/>
          <w:sz w:val="24"/>
          <w:szCs w:val="24"/>
          <w:lang w:eastAsia="hr-HR"/>
          <w14:ligatures w14:val="none"/>
        </w:rPr>
        <w:t>.G.</w:t>
      </w:r>
    </w:p>
    <w:p w14:paraId="30FC6C0C"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5EC9DB74"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 xml:space="preserve">Sukladno navedenom, predlaže se na imenovanje gore navedena članica za voditelja tima - koordinatora za </w:t>
      </w:r>
      <w:proofErr w:type="spellStart"/>
      <w:r w:rsidRPr="007F44B1">
        <w:rPr>
          <w:rFonts w:eastAsia="Times New Roman" w:cs="Times New Roman"/>
          <w:bCs/>
          <w:kern w:val="0"/>
          <w:sz w:val="24"/>
          <w:szCs w:val="24"/>
          <w:lang w:eastAsia="hr-HR"/>
          <w14:ligatures w14:val="none"/>
        </w:rPr>
        <w:t>samovrednovanja</w:t>
      </w:r>
      <w:proofErr w:type="spellEnd"/>
      <w:r w:rsidRPr="007F44B1">
        <w:rPr>
          <w:rFonts w:eastAsia="Times New Roman" w:cs="Times New Roman"/>
          <w:bCs/>
          <w:kern w:val="0"/>
          <w:sz w:val="24"/>
          <w:szCs w:val="24"/>
          <w:lang w:eastAsia="hr-HR"/>
          <w14:ligatures w14:val="none"/>
        </w:rPr>
        <w:t>.</w:t>
      </w:r>
    </w:p>
    <w:p w14:paraId="00F4DBD8"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4CA293C2" w14:textId="5F32BAE3" w:rsidR="007F44B1" w:rsidRPr="007F44B1" w:rsidRDefault="007F44B1" w:rsidP="007F44B1">
      <w:pPr>
        <w:spacing w:after="0" w:line="240" w:lineRule="auto"/>
        <w:jc w:val="center"/>
        <w:rPr>
          <w:rFonts w:eastAsia="Times New Roman" w:cs="Times New Roman"/>
          <w:b/>
          <w:bCs/>
          <w:kern w:val="0"/>
          <w:sz w:val="24"/>
          <w:szCs w:val="24"/>
          <w:lang w:eastAsia="hr-HR"/>
          <w14:ligatures w14:val="none"/>
        </w:rPr>
      </w:pPr>
      <w:r>
        <w:rPr>
          <w:rFonts w:eastAsia="Times New Roman" w:cs="Times New Roman"/>
          <w:b/>
          <w:bCs/>
          <w:kern w:val="0"/>
          <w:sz w:val="24"/>
          <w:szCs w:val="24"/>
          <w:lang w:eastAsia="hr-HR"/>
          <w14:ligatures w14:val="none"/>
        </w:rPr>
        <w:t>Točka</w:t>
      </w:r>
      <w:r w:rsidRPr="007F44B1">
        <w:rPr>
          <w:rFonts w:eastAsia="Times New Roman" w:cs="Times New Roman"/>
          <w:b/>
          <w:bCs/>
          <w:kern w:val="0"/>
          <w:sz w:val="24"/>
          <w:szCs w:val="24"/>
          <w:lang w:eastAsia="hr-HR"/>
          <w14:ligatures w14:val="none"/>
        </w:rPr>
        <w:t xml:space="preserve"> 12)</w:t>
      </w:r>
    </w:p>
    <w:p w14:paraId="107CD398" w14:textId="647E4C33"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iščitava Pravilnik o izmjenama i dopunama Pravilnika za izricanje pedagoških mjera za učenike osnovnih i srednjih škola (NN 22/2026) koji je stupio na snagu 13. ožujka 2026. godine.</w:t>
      </w:r>
    </w:p>
    <w:p w14:paraId="1FCE18DB" w14:textId="5C3E3603" w:rsidR="007F44B1" w:rsidRDefault="007F44B1" w:rsidP="007F44B1">
      <w:pPr>
        <w:spacing w:after="0" w:line="240" w:lineRule="auto"/>
        <w:jc w:val="center"/>
        <w:rPr>
          <w:rFonts w:eastAsia="Times New Roman" w:cs="Times New Roman"/>
          <w:b/>
          <w:bCs/>
          <w:kern w:val="0"/>
          <w:sz w:val="24"/>
          <w:szCs w:val="24"/>
          <w:lang w:eastAsia="hr-HR"/>
          <w14:ligatures w14:val="none"/>
        </w:rPr>
      </w:pPr>
      <w:r>
        <w:rPr>
          <w:rFonts w:eastAsia="Times New Roman" w:cs="Times New Roman"/>
          <w:b/>
          <w:bCs/>
          <w:kern w:val="0"/>
          <w:sz w:val="24"/>
          <w:szCs w:val="24"/>
          <w:lang w:eastAsia="hr-HR"/>
          <w14:ligatures w14:val="none"/>
        </w:rPr>
        <w:lastRenderedPageBreak/>
        <w:t>Točka</w:t>
      </w:r>
      <w:r w:rsidRPr="007F44B1">
        <w:rPr>
          <w:rFonts w:eastAsia="Times New Roman" w:cs="Times New Roman"/>
          <w:b/>
          <w:bCs/>
          <w:kern w:val="0"/>
          <w:sz w:val="24"/>
          <w:szCs w:val="24"/>
          <w:lang w:eastAsia="hr-HR"/>
          <w14:ligatures w14:val="none"/>
        </w:rPr>
        <w:t xml:space="preserve"> 13)</w:t>
      </w:r>
    </w:p>
    <w:p w14:paraId="59AB0A19" w14:textId="77777777" w:rsidR="007F44B1" w:rsidRPr="007F44B1" w:rsidRDefault="007F44B1" w:rsidP="007F44B1">
      <w:pPr>
        <w:spacing w:after="0" w:line="240" w:lineRule="auto"/>
        <w:jc w:val="center"/>
        <w:rPr>
          <w:rFonts w:eastAsia="Times New Roman" w:cs="Times New Roman"/>
          <w:b/>
          <w:bCs/>
          <w:kern w:val="0"/>
          <w:sz w:val="24"/>
          <w:szCs w:val="24"/>
          <w:lang w:eastAsia="hr-HR"/>
          <w14:ligatures w14:val="none"/>
        </w:rPr>
      </w:pPr>
    </w:p>
    <w:p w14:paraId="409C4A99" w14:textId="4A433C3C"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r w:rsidRPr="007F44B1">
        <w:rPr>
          <w:rFonts w:eastAsia="Times New Roman" w:cs="Times New Roman"/>
          <w:bCs/>
          <w:kern w:val="0"/>
          <w:sz w:val="24"/>
          <w:szCs w:val="24"/>
          <w:lang w:eastAsia="hr-HR"/>
          <w14:ligatures w14:val="none"/>
        </w:rPr>
        <w:t xml:space="preserve">Ravnateljica ističe važnost pisanja svih razgovora s učenicima, roditeljima i skrbnicima. Svaki razgovor i  pismenu </w:t>
      </w:r>
      <w:proofErr w:type="spellStart"/>
      <w:r w:rsidRPr="007F44B1">
        <w:rPr>
          <w:rFonts w:eastAsia="Times New Roman" w:cs="Times New Roman"/>
          <w:bCs/>
          <w:kern w:val="0"/>
          <w:sz w:val="24"/>
          <w:szCs w:val="24"/>
          <w:lang w:eastAsia="hr-HR"/>
          <w14:ligatures w14:val="none"/>
        </w:rPr>
        <w:t>korespodenciju</w:t>
      </w:r>
      <w:proofErr w:type="spellEnd"/>
      <w:r w:rsidRPr="007F44B1">
        <w:rPr>
          <w:rFonts w:eastAsia="Times New Roman" w:cs="Times New Roman"/>
          <w:bCs/>
          <w:kern w:val="0"/>
          <w:sz w:val="24"/>
          <w:szCs w:val="24"/>
          <w:lang w:eastAsia="hr-HR"/>
          <w14:ligatures w14:val="none"/>
        </w:rPr>
        <w:t xml:space="preserve">  važno je upisati u e – Dnevnik kako bi razrednici imali pisani trag o događaju.</w:t>
      </w:r>
    </w:p>
    <w:p w14:paraId="46E69C89" w14:textId="77777777" w:rsidR="007F44B1" w:rsidRPr="007F44B1" w:rsidRDefault="007F44B1" w:rsidP="007F44B1">
      <w:pPr>
        <w:spacing w:after="0" w:line="240" w:lineRule="auto"/>
        <w:jc w:val="both"/>
        <w:rPr>
          <w:rFonts w:eastAsia="Times New Roman" w:cs="Times New Roman"/>
          <w:bCs/>
          <w:kern w:val="0"/>
          <w:sz w:val="24"/>
          <w:szCs w:val="24"/>
          <w:lang w:eastAsia="hr-HR"/>
          <w14:ligatures w14:val="none"/>
        </w:rPr>
      </w:pPr>
    </w:p>
    <w:p w14:paraId="180FFC27" w14:textId="2B7FFBA3"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Shodno važnosti pisanja svih događaja i razgovora, ravnateljica informira Nastavničko vijeće kako je otac učenika E</w:t>
      </w:r>
      <w:r>
        <w:rPr>
          <w:rFonts w:eastAsia="Times New Roman" w:cs="Times New Roman"/>
          <w:kern w:val="0"/>
          <w:sz w:val="24"/>
          <w:szCs w:val="24"/>
          <w:lang w:eastAsia="hr-HR"/>
          <w14:ligatures w14:val="none"/>
        </w:rPr>
        <w:t>.M.</w:t>
      </w:r>
      <w:r w:rsidRPr="007F44B1">
        <w:rPr>
          <w:rFonts w:eastAsia="Times New Roman" w:cs="Times New Roman"/>
          <w:kern w:val="0"/>
          <w:sz w:val="24"/>
          <w:szCs w:val="24"/>
          <w:lang w:eastAsia="hr-HR"/>
          <w14:ligatures w14:val="none"/>
        </w:rPr>
        <w:t xml:space="preserve"> iz 2.4 razreda poslao pritužbu Pravobraniteljici za djecu te Ministarstvu znanosti, obrazovanja i mladih radi vršnjačkog nasilja i diskriminacije na nacionalnoj osnovi nad njegovim djetetom. Škola je dostavila traženo očitovanje Agenciji za odgoj i obrazovanje nakon čega je utvrđeno da daljnja postupanja nisu potrebna.  </w:t>
      </w:r>
    </w:p>
    <w:p w14:paraId="3849297A"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69C907D5" w14:textId="67E55DDA" w:rsid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izričito napominje kako je zabranjeno udaljavati učenike s nastave.</w:t>
      </w:r>
    </w:p>
    <w:p w14:paraId="654E5287"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603E6067" w14:textId="24A5883B"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Ravnateljica ističe kako je uspjela popuniti norme nastavnika za iduću godinu. Zahvaljuje profesorici </w:t>
      </w:r>
      <w:r>
        <w:rPr>
          <w:rFonts w:eastAsia="Times New Roman" w:cs="Times New Roman"/>
          <w:kern w:val="0"/>
          <w:sz w:val="24"/>
          <w:szCs w:val="24"/>
          <w:lang w:eastAsia="hr-HR"/>
          <w14:ligatures w14:val="none"/>
        </w:rPr>
        <w:t>K.G.</w:t>
      </w:r>
      <w:r w:rsidRPr="007F44B1">
        <w:rPr>
          <w:rFonts w:eastAsia="Times New Roman" w:cs="Times New Roman"/>
          <w:kern w:val="0"/>
          <w:sz w:val="24"/>
          <w:szCs w:val="24"/>
          <w:lang w:eastAsia="hr-HR"/>
          <w14:ligatures w14:val="none"/>
        </w:rPr>
        <w:t xml:space="preserve"> na pomoći. Ravnateljica napominje kako ima dosta promjena u odnosu na prošlu godinu – izmijenili su se nazivi modula i postotak učenja temeljenog na radu. Također je došlo do promjene zaduženja nastavnika, ali Pravilnik o normi nastavnika u srednjoškolskim  ustanovama još nije izmijenjen.</w:t>
      </w:r>
    </w:p>
    <w:p w14:paraId="54052A15"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652C3939"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iskazuje zabrinutost da bi nam Ministarstvo moglo spojiti 1.3 i 1.4 razred jer broje malo učenika. Ravnateljica motivira nastavnike koji drže nastavu u tim razredima da se potrude da iz tih učenika izvuku najbolje što mogu.</w:t>
      </w:r>
    </w:p>
    <w:p w14:paraId="6C9C387D"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40300C1F" w14:textId="77777777" w:rsidR="007F44B1" w:rsidRPr="007F44B1" w:rsidRDefault="007F44B1" w:rsidP="007F44B1">
      <w:pPr>
        <w:spacing w:after="0" w:line="240" w:lineRule="auto"/>
        <w:jc w:val="both"/>
        <w:rPr>
          <w:rFonts w:eastAsia="Times New Roman" w:cs="Times New Roman"/>
          <w:color w:val="000000" w:themeColor="text1"/>
          <w:kern w:val="0"/>
          <w:sz w:val="24"/>
          <w:szCs w:val="24"/>
          <w:lang w:eastAsia="hr-HR"/>
          <w14:ligatures w14:val="none"/>
        </w:rPr>
      </w:pPr>
      <w:r w:rsidRPr="007F44B1">
        <w:rPr>
          <w:rFonts w:eastAsia="Times New Roman" w:cs="Times New Roman"/>
          <w:kern w:val="0"/>
          <w:sz w:val="24"/>
          <w:szCs w:val="24"/>
          <w:lang w:eastAsia="hr-HR"/>
          <w14:ligatures w14:val="none"/>
        </w:rPr>
        <w:t xml:space="preserve">Ravnateljica obavještava Nastavničko vijeće da još nismo dobili rješenje Ministarstva kojim se odobrava izvođenje četverogodišnjeg strukovnog </w:t>
      </w:r>
      <w:proofErr w:type="spellStart"/>
      <w:r w:rsidRPr="007F44B1">
        <w:rPr>
          <w:rFonts w:eastAsia="Times New Roman" w:cs="Times New Roman"/>
          <w:kern w:val="0"/>
          <w:sz w:val="24"/>
          <w:szCs w:val="24"/>
          <w:lang w:eastAsia="hr-HR"/>
          <w14:ligatures w14:val="none"/>
        </w:rPr>
        <w:t>kurikula</w:t>
      </w:r>
      <w:proofErr w:type="spellEnd"/>
      <w:r w:rsidRPr="007F44B1">
        <w:rPr>
          <w:rFonts w:eastAsia="Times New Roman" w:cs="Times New Roman"/>
          <w:kern w:val="0"/>
          <w:sz w:val="24"/>
          <w:szCs w:val="24"/>
          <w:lang w:eastAsia="hr-HR"/>
          <w14:ligatures w14:val="none"/>
        </w:rPr>
        <w:t xml:space="preserve"> „Kuharski tehničar/kuharska tehničarka“. Nadamo se da će nam isto biti odobreno obzirom da smo zahtjev za početak  izvođenja strukovnog </w:t>
      </w:r>
      <w:proofErr w:type="spellStart"/>
      <w:r w:rsidRPr="007F44B1">
        <w:rPr>
          <w:rFonts w:eastAsia="Times New Roman" w:cs="Times New Roman"/>
          <w:kern w:val="0"/>
          <w:sz w:val="24"/>
          <w:szCs w:val="24"/>
          <w:lang w:eastAsia="hr-HR"/>
          <w14:ligatures w14:val="none"/>
        </w:rPr>
        <w:t>kurikula</w:t>
      </w:r>
      <w:proofErr w:type="spellEnd"/>
      <w:r w:rsidRPr="007F44B1">
        <w:rPr>
          <w:rFonts w:eastAsia="Times New Roman" w:cs="Times New Roman"/>
          <w:kern w:val="0"/>
          <w:sz w:val="24"/>
          <w:szCs w:val="24"/>
          <w:lang w:eastAsia="hr-HR"/>
          <w14:ligatures w14:val="none"/>
        </w:rPr>
        <w:t xml:space="preserve"> poslali u predviđenom roku. Ukoliko nam isto bude odobreno, imati ćemo jedan trogodišnji i jedan četverogodišnji program. </w:t>
      </w:r>
    </w:p>
    <w:p w14:paraId="0E4DCCB8"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59B35EF2"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Ravnateljica izvještava da uskoro započinje prezentacija zanimanja po školama. Ove godine štampat ćemo letke za promociju i na letke ćemo upisati zanimanje za kuharskog tehničara. </w:t>
      </w:r>
    </w:p>
    <w:p w14:paraId="514E5B48"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4610AC2D" w14:textId="7D680B55" w:rsid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Ravnateljica moli nastavnike da kroz modularnu nastavu pokušaju „izvući“  što vise ocjena po skupovima ishoda. </w:t>
      </w:r>
    </w:p>
    <w:p w14:paraId="1B87BC29"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08AA1E15"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podsjeća Nastavničko vijeće da više nemaju godišnjeg odmora. Tijekom ovog tjedna potrebno je dolaziti svaki dan i  planirati aktivnosti u modularnoj nastavi. Ravnateljica predlaže da nastavnici unutar aktiva prođu sve prve razrede i razluče šta je bilo dobro, a što nije; gdje je bilo previše aktivnosti, kako provoditi aktivnosti. Također, napominje kako su  izdani novi udžbenici (Školska knjiga, Alfa).</w:t>
      </w:r>
    </w:p>
    <w:p w14:paraId="0150B60B"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10647022" w14:textId="20068172"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Profesorica </w:t>
      </w:r>
      <w:r>
        <w:rPr>
          <w:rFonts w:eastAsia="Times New Roman" w:cs="Times New Roman"/>
          <w:kern w:val="0"/>
          <w:sz w:val="24"/>
          <w:szCs w:val="24"/>
          <w:lang w:eastAsia="hr-HR"/>
          <w14:ligatures w14:val="none"/>
        </w:rPr>
        <w:t>K.G.</w:t>
      </w:r>
      <w:r w:rsidRPr="007F44B1">
        <w:rPr>
          <w:rFonts w:eastAsia="Times New Roman" w:cs="Times New Roman"/>
          <w:kern w:val="0"/>
          <w:sz w:val="24"/>
          <w:szCs w:val="24"/>
          <w:lang w:eastAsia="hr-HR"/>
          <w14:ligatures w14:val="none"/>
        </w:rPr>
        <w:t xml:space="preserve"> govori da prilikom ocjenjivanja nastavnici naglase koji ishod vrednuju u bilješkama. Opisna ocjena treba biti detaljno napisana da bi učenici i roditelji imali jasan uvid u napredak učenika. Nakon završetka skupa ishoda, isti mora biti opisno zaključen. Kod pisanih provjera obavezno mora pisati što provodimo.  </w:t>
      </w:r>
    </w:p>
    <w:p w14:paraId="782E7B4D"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2A3D3219" w14:textId="69725AF3"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Profesorica </w:t>
      </w:r>
      <w:r>
        <w:rPr>
          <w:rFonts w:eastAsia="Times New Roman" w:cs="Times New Roman"/>
          <w:kern w:val="0"/>
          <w:sz w:val="24"/>
          <w:szCs w:val="24"/>
          <w:lang w:eastAsia="hr-HR"/>
          <w14:ligatures w14:val="none"/>
        </w:rPr>
        <w:t>I.P.T.</w:t>
      </w:r>
      <w:r w:rsidRPr="007F44B1">
        <w:rPr>
          <w:rFonts w:eastAsia="Times New Roman" w:cs="Times New Roman"/>
          <w:kern w:val="0"/>
          <w:sz w:val="24"/>
          <w:szCs w:val="24"/>
          <w:lang w:eastAsia="hr-HR"/>
          <w14:ligatures w14:val="none"/>
        </w:rPr>
        <w:t xml:space="preserve"> daje informaciju vezanu za Državnu maturu. Unatoč mnogobrojnim pozivima administratorice </w:t>
      </w:r>
      <w:r>
        <w:rPr>
          <w:rFonts w:eastAsia="Times New Roman" w:cs="Times New Roman"/>
          <w:kern w:val="0"/>
          <w:sz w:val="24"/>
          <w:szCs w:val="24"/>
          <w:lang w:eastAsia="hr-HR"/>
          <w14:ligatures w14:val="none"/>
        </w:rPr>
        <w:t>N.Š.</w:t>
      </w:r>
      <w:r w:rsidRPr="007F44B1">
        <w:rPr>
          <w:rFonts w:eastAsia="Times New Roman" w:cs="Times New Roman"/>
          <w:kern w:val="0"/>
          <w:sz w:val="24"/>
          <w:szCs w:val="24"/>
          <w:lang w:eastAsia="hr-HR"/>
          <w14:ligatures w14:val="none"/>
        </w:rPr>
        <w:t xml:space="preserve"> prema </w:t>
      </w:r>
      <w:proofErr w:type="spellStart"/>
      <w:r w:rsidRPr="007F44B1">
        <w:rPr>
          <w:rFonts w:eastAsia="Times New Roman" w:cs="Times New Roman"/>
          <w:kern w:val="0"/>
          <w:sz w:val="24"/>
          <w:szCs w:val="24"/>
          <w:lang w:eastAsia="hr-HR"/>
          <w14:ligatures w14:val="none"/>
        </w:rPr>
        <w:t>Carnetu</w:t>
      </w:r>
      <w:proofErr w:type="spellEnd"/>
      <w:r w:rsidRPr="007F44B1">
        <w:rPr>
          <w:rFonts w:eastAsia="Times New Roman" w:cs="Times New Roman"/>
          <w:kern w:val="0"/>
          <w:sz w:val="24"/>
          <w:szCs w:val="24"/>
          <w:lang w:eastAsia="hr-HR"/>
          <w14:ligatures w14:val="none"/>
        </w:rPr>
        <w:t xml:space="preserve">, u sustavu još uvijek nije vidljivo 9 učenika 4.2 razreda. Ravnateljica se obvezuje da će nazvati </w:t>
      </w:r>
      <w:proofErr w:type="spellStart"/>
      <w:r w:rsidRPr="007F44B1">
        <w:rPr>
          <w:rFonts w:eastAsia="Times New Roman" w:cs="Times New Roman"/>
          <w:kern w:val="0"/>
          <w:sz w:val="24"/>
          <w:szCs w:val="24"/>
          <w:lang w:eastAsia="hr-HR"/>
          <w14:ligatures w14:val="none"/>
        </w:rPr>
        <w:t>Carnet</w:t>
      </w:r>
      <w:proofErr w:type="spellEnd"/>
      <w:r w:rsidRPr="007F44B1">
        <w:rPr>
          <w:rFonts w:eastAsia="Times New Roman" w:cs="Times New Roman"/>
          <w:kern w:val="0"/>
          <w:sz w:val="24"/>
          <w:szCs w:val="24"/>
          <w:lang w:eastAsia="hr-HR"/>
          <w14:ligatures w14:val="none"/>
        </w:rPr>
        <w:t xml:space="preserve">. Također, koordinatorica Državne </w:t>
      </w:r>
      <w:r w:rsidRPr="007F44B1">
        <w:rPr>
          <w:rFonts w:eastAsia="Times New Roman" w:cs="Times New Roman"/>
          <w:kern w:val="0"/>
          <w:sz w:val="24"/>
          <w:szCs w:val="24"/>
          <w:lang w:eastAsia="hr-HR"/>
          <w14:ligatures w14:val="none"/>
        </w:rPr>
        <w:lastRenderedPageBreak/>
        <w:t>mature izvještava da je dvoje učenika tražilo prilagodbu uz tehnološku podršku i osobnog asistenta. Učeniku N.S. iz 4.1 razreda dozvoljen je osobni asistent i produljenje pisanja od 100 %, a učenici N.B. iz 4.2 razreda produljenje pisanja od 100%.</w:t>
      </w:r>
    </w:p>
    <w:p w14:paraId="08B7A15B"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07B5E359" w14:textId="3AE181D9"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Razrednica 1.3 razreda </w:t>
      </w:r>
      <w:r>
        <w:rPr>
          <w:rFonts w:eastAsia="Times New Roman" w:cs="Times New Roman"/>
          <w:kern w:val="0"/>
          <w:sz w:val="24"/>
          <w:szCs w:val="24"/>
          <w:lang w:eastAsia="hr-HR"/>
          <w14:ligatures w14:val="none"/>
        </w:rPr>
        <w:t>I.P:T.</w:t>
      </w:r>
      <w:r w:rsidRPr="007F44B1">
        <w:rPr>
          <w:rFonts w:eastAsia="Times New Roman" w:cs="Times New Roman"/>
          <w:kern w:val="0"/>
          <w:sz w:val="24"/>
          <w:szCs w:val="24"/>
          <w:lang w:eastAsia="hr-HR"/>
          <w14:ligatures w14:val="none"/>
        </w:rPr>
        <w:t xml:space="preserve"> izvještava Nastavničko vijeće da je majka učenika D</w:t>
      </w:r>
      <w:r>
        <w:rPr>
          <w:rFonts w:eastAsia="Times New Roman" w:cs="Times New Roman"/>
          <w:kern w:val="0"/>
          <w:sz w:val="24"/>
          <w:szCs w:val="24"/>
          <w:lang w:eastAsia="hr-HR"/>
          <w14:ligatures w14:val="none"/>
        </w:rPr>
        <w:t>.R.</w:t>
      </w:r>
      <w:r w:rsidRPr="007F44B1">
        <w:rPr>
          <w:rFonts w:eastAsia="Times New Roman" w:cs="Times New Roman"/>
          <w:kern w:val="0"/>
          <w:sz w:val="24"/>
          <w:szCs w:val="24"/>
          <w:lang w:eastAsia="hr-HR"/>
          <w14:ligatures w14:val="none"/>
        </w:rPr>
        <w:t xml:space="preserve"> najavila da želi ispisati učenika iz škole.</w:t>
      </w:r>
    </w:p>
    <w:p w14:paraId="67DF8527"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05040F60"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moli razrednike da svoje e - Dnevnike dovedu u red.</w:t>
      </w:r>
    </w:p>
    <w:p w14:paraId="07CE8010"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1813A368" w14:textId="7F7F1B1C"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 xml:space="preserve">Profesorica </w:t>
      </w:r>
      <w:r>
        <w:rPr>
          <w:rFonts w:eastAsia="Times New Roman" w:cs="Times New Roman"/>
          <w:kern w:val="0"/>
          <w:sz w:val="24"/>
          <w:szCs w:val="24"/>
          <w:lang w:eastAsia="hr-HR"/>
          <w14:ligatures w14:val="none"/>
        </w:rPr>
        <w:t>K.G.</w:t>
      </w:r>
      <w:r w:rsidRPr="007F44B1">
        <w:rPr>
          <w:rFonts w:eastAsia="Times New Roman" w:cs="Times New Roman"/>
          <w:kern w:val="0"/>
          <w:sz w:val="24"/>
          <w:szCs w:val="24"/>
          <w:lang w:eastAsia="hr-HR"/>
          <w14:ligatures w14:val="none"/>
        </w:rPr>
        <w:t xml:space="preserve"> ukazuje Nastavničkom vijeću da ASOO ima mogućnost ulaziti u e- Dnevnike i obzirom da se u prvim razredima provodi modularna nastava bilješke i ocjene trebaju biti u skladu sa navedenim nastavnim gradivom.</w:t>
      </w:r>
    </w:p>
    <w:p w14:paraId="44708C19"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p>
    <w:p w14:paraId="2CBB6137" w14:textId="77777777" w:rsidR="007F44B1" w:rsidRPr="007F44B1" w:rsidRDefault="007F44B1" w:rsidP="007F44B1">
      <w:pPr>
        <w:spacing w:after="0" w:line="240" w:lineRule="auto"/>
        <w:jc w:val="both"/>
        <w:rPr>
          <w:rFonts w:eastAsia="Times New Roman" w:cs="Times New Roman"/>
          <w:kern w:val="0"/>
          <w:sz w:val="24"/>
          <w:szCs w:val="24"/>
          <w:lang w:eastAsia="hr-HR"/>
          <w14:ligatures w14:val="none"/>
        </w:rPr>
      </w:pPr>
      <w:r w:rsidRPr="007F44B1">
        <w:rPr>
          <w:rFonts w:eastAsia="Times New Roman" w:cs="Times New Roman"/>
          <w:kern w:val="0"/>
          <w:sz w:val="24"/>
          <w:szCs w:val="24"/>
          <w:lang w:eastAsia="hr-HR"/>
          <w14:ligatures w14:val="none"/>
        </w:rPr>
        <w:t>Ravnateljica daje obavijest vezano za nastavak obrazovanja. S obzirom da postoji velika zainteresiranost, najboljih šestero učenika iz završnih razreda dobit će priliku da uđu u sadašnji 3.1 razred.</w:t>
      </w:r>
    </w:p>
    <w:p w14:paraId="0FEBB671" w14:textId="77777777" w:rsidR="0087639D" w:rsidRDefault="0087639D"/>
    <w:sectPr w:rsidR="00876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F005C"/>
    <w:multiLevelType w:val="multilevel"/>
    <w:tmpl w:val="FE803C64"/>
    <w:lvl w:ilvl="0">
      <w:start w:val="1"/>
      <w:numFmt w:val="decimal"/>
      <w:lvlText w:val="%1."/>
      <w:lvlJc w:val="left"/>
      <w:pPr>
        <w:tabs>
          <w:tab w:val="num" w:pos="720"/>
        </w:tabs>
        <w:ind w:left="720" w:hanging="720"/>
      </w:pPr>
    </w:lvl>
    <w:lvl w:ilvl="1">
      <w:start w:val="1"/>
      <w:numFmt w:val="decimal"/>
      <w:pStyle w:val="Naslov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574310"/>
    <w:multiLevelType w:val="multilevel"/>
    <w:tmpl w:val="067073D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B9"/>
    <w:rsid w:val="0008018F"/>
    <w:rsid w:val="000F2C06"/>
    <w:rsid w:val="00131070"/>
    <w:rsid w:val="00161CCF"/>
    <w:rsid w:val="002F6C76"/>
    <w:rsid w:val="00362205"/>
    <w:rsid w:val="00403EEC"/>
    <w:rsid w:val="00423080"/>
    <w:rsid w:val="00497470"/>
    <w:rsid w:val="00701ECE"/>
    <w:rsid w:val="007F44B1"/>
    <w:rsid w:val="0087639D"/>
    <w:rsid w:val="008C2CB9"/>
    <w:rsid w:val="009C2B8E"/>
    <w:rsid w:val="00A55057"/>
    <w:rsid w:val="00AD0530"/>
    <w:rsid w:val="00AD1BBA"/>
    <w:rsid w:val="00AF235A"/>
    <w:rsid w:val="00B23AA9"/>
    <w:rsid w:val="00B53EF5"/>
    <w:rsid w:val="00BA3890"/>
    <w:rsid w:val="00C57160"/>
    <w:rsid w:val="00C96F6D"/>
    <w:rsid w:val="00CD437C"/>
    <w:rsid w:val="00D40446"/>
    <w:rsid w:val="00D76475"/>
    <w:rsid w:val="00DB43C4"/>
    <w:rsid w:val="00DC1E35"/>
    <w:rsid w:val="00E83506"/>
    <w:rsid w:val="00FA2445"/>
    <w:rsid w:val="00FA38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AEB6"/>
  <w15:chartTrackingRefBased/>
  <w15:docId w15:val="{58BE3BB5-430B-4F06-BE41-34985E09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B9"/>
    <w:rPr>
      <w:rFonts w:ascii="Times New Roman" w:hAnsi="Times New Roman"/>
      <w:sz w:val="26"/>
    </w:rPr>
  </w:style>
  <w:style w:type="paragraph" w:styleId="Naslov1">
    <w:name w:val="heading 1"/>
    <w:basedOn w:val="Normal"/>
    <w:next w:val="Normal"/>
    <w:link w:val="Naslov1Char"/>
    <w:autoRedefine/>
    <w:uiPriority w:val="9"/>
    <w:qFormat/>
    <w:rsid w:val="00A55057"/>
    <w:pPr>
      <w:keepNext/>
      <w:keepLines/>
      <w:numPr>
        <w:ilvl w:val="1"/>
        <w:numId w:val="2"/>
      </w:numPr>
      <w:spacing w:before="360" w:after="80"/>
      <w:ind w:hanging="360"/>
      <w:outlineLvl w:val="0"/>
    </w:pPr>
    <w:rPr>
      <w:rFonts w:eastAsia="Times New Roman" w:cs="Times New Roman"/>
      <w:b/>
      <w:color w:val="000000" w:themeColor="text1"/>
      <w:sz w:val="32"/>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55057"/>
    <w:rPr>
      <w:rFonts w:ascii="Times New Roman" w:eastAsia="Times New Roman" w:hAnsi="Times New Roman" w:cs="Times New Roman"/>
      <w:b/>
      <w:color w:val="000000" w:themeColor="text1"/>
      <w:sz w:val="32"/>
      <w:szCs w:val="20"/>
      <w:lang w:eastAsia="hr-HR"/>
    </w:rPr>
  </w:style>
  <w:style w:type="paragraph" w:styleId="Bezproreda">
    <w:name w:val="No Spacing"/>
    <w:uiPriority w:val="1"/>
    <w:qFormat/>
    <w:rsid w:val="008C2CB9"/>
    <w:pPr>
      <w:spacing w:after="0" w:line="240" w:lineRule="auto"/>
    </w:pPr>
    <w:rPr>
      <w:rFonts w:ascii="Times New Roman" w:hAnsi="Times New Roman"/>
      <w:sz w:val="26"/>
    </w:rPr>
  </w:style>
  <w:style w:type="paragraph" w:styleId="StandardWeb">
    <w:name w:val="Normal (Web)"/>
    <w:basedOn w:val="Normal"/>
    <w:uiPriority w:val="99"/>
    <w:unhideWhenUsed/>
    <w:rsid w:val="00FA2445"/>
    <w:pPr>
      <w:spacing w:before="100" w:beforeAutospacing="1" w:after="100" w:afterAutospacing="1" w:line="240" w:lineRule="auto"/>
    </w:pPr>
    <w:rPr>
      <w:rFonts w:eastAsia="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1959</Words>
  <Characters>11171</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bistre</dc:creator>
  <cp:keywords/>
  <dc:description/>
  <cp:lastModifiedBy>branka bistre</cp:lastModifiedBy>
  <cp:revision>1</cp:revision>
  <dcterms:created xsi:type="dcterms:W3CDTF">2026-07-17T20:21:00Z</dcterms:created>
  <dcterms:modified xsi:type="dcterms:W3CDTF">2026-07-17T21:15:00Z</dcterms:modified>
</cp:coreProperties>
</file>